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52" w:rsidRPr="00A97169" w:rsidRDefault="008557AB" w:rsidP="00935F52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Getting Used to Changes at School</w:t>
      </w:r>
    </w:p>
    <w:p w:rsidR="00935F52" w:rsidRPr="00A97169" w:rsidRDefault="00935F52" w:rsidP="00935F52">
      <w:pPr>
        <w:jc w:val="center"/>
        <w:rPr>
          <w:rFonts w:ascii="Times New Roman" w:hAnsi="Times New Roman" w:cs="Times New Roman"/>
          <w:b/>
          <w:sz w:val="24"/>
        </w:rPr>
      </w:pPr>
    </w:p>
    <w:p w:rsidR="001D23AF" w:rsidRDefault="00935F52" w:rsidP="00935F5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am going back to school</w:t>
      </w:r>
      <w:r w:rsidRPr="00A9716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Things will be a little bit different at school than before.</w:t>
      </w:r>
    </w:p>
    <w:p w:rsidR="003044C7" w:rsidRDefault="003044C7" w:rsidP="00935F52">
      <w:pPr>
        <w:rPr>
          <w:rFonts w:ascii="Times New Roman" w:hAnsi="Times New Roman" w:cs="Times New Roman"/>
          <w:sz w:val="24"/>
        </w:rPr>
      </w:pPr>
      <w:r>
        <w:rPr>
          <w:rFonts w:ascii="Roboto" w:hAnsi="Roboto"/>
          <w:noProof/>
          <w:color w:val="2962FF"/>
          <w:lang w:eastAsia="en-GB"/>
        </w:rPr>
        <w:drawing>
          <wp:anchor distT="0" distB="0" distL="114300" distR="114300" simplePos="0" relativeHeight="251658240" behindDoc="1" locked="0" layoutInCell="1" allowOverlap="1" wp14:anchorId="148EC5D6" wp14:editId="44486B7F">
            <wp:simplePos x="0" y="0"/>
            <wp:positionH relativeFrom="column">
              <wp:posOffset>1270000</wp:posOffset>
            </wp:positionH>
            <wp:positionV relativeFrom="paragraph">
              <wp:posOffset>257175</wp:posOffset>
            </wp:positionV>
            <wp:extent cx="3028950" cy="2010410"/>
            <wp:effectExtent l="0" t="0" r="0" b="8890"/>
            <wp:wrapTight wrapText="bothSides">
              <wp:wrapPolygon edited="0">
                <wp:start x="0" y="0"/>
                <wp:lineTo x="0" y="21491"/>
                <wp:lineTo x="21464" y="21491"/>
                <wp:lineTo x="21464" y="0"/>
                <wp:lineTo x="0" y="0"/>
              </wp:wrapPolygon>
            </wp:wrapTight>
            <wp:docPr id="1" name="Picture 1" descr="back-to-school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k-to-school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52" w:rsidRDefault="00935F52" w:rsidP="00935F5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3044C7" w:rsidRDefault="003044C7" w:rsidP="00935F52">
      <w:pPr>
        <w:rPr>
          <w:rFonts w:ascii="Times New Roman" w:hAnsi="Times New Roman" w:cs="Times New Roman"/>
          <w:sz w:val="24"/>
        </w:rPr>
      </w:pPr>
    </w:p>
    <w:p w:rsidR="001D23AF" w:rsidRDefault="001D23AF" w:rsidP="00935F52">
      <w:pPr>
        <w:rPr>
          <w:rFonts w:ascii="Times New Roman" w:hAnsi="Times New Roman" w:cs="Times New Roman"/>
          <w:sz w:val="24"/>
        </w:rPr>
      </w:pPr>
    </w:p>
    <w:p w:rsidR="001D23AF" w:rsidRDefault="001D23AF" w:rsidP="00935F52">
      <w:pPr>
        <w:rPr>
          <w:rFonts w:ascii="Times New Roman" w:hAnsi="Times New Roman" w:cs="Times New Roman"/>
          <w:sz w:val="24"/>
        </w:rPr>
      </w:pPr>
    </w:p>
    <w:p w:rsidR="001D23AF" w:rsidRDefault="001D23AF" w:rsidP="00935F52">
      <w:pPr>
        <w:rPr>
          <w:rFonts w:ascii="Times New Roman" w:hAnsi="Times New Roman" w:cs="Times New Roman"/>
          <w:sz w:val="24"/>
        </w:rPr>
      </w:pPr>
    </w:p>
    <w:p w:rsidR="001D23AF" w:rsidRDefault="001D23AF" w:rsidP="00935F52">
      <w:pPr>
        <w:rPr>
          <w:rFonts w:ascii="Times New Roman" w:hAnsi="Times New Roman" w:cs="Times New Roman"/>
          <w:sz w:val="24"/>
        </w:rPr>
      </w:pPr>
    </w:p>
    <w:p w:rsidR="001D23AF" w:rsidRDefault="00675437" w:rsidP="00675437">
      <w:pPr>
        <w:jc w:val="center"/>
        <w:rPr>
          <w:rFonts w:ascii="Times New Roman" w:hAnsi="Times New Roman" w:cs="Times New Roman"/>
          <w:sz w:val="24"/>
        </w:rPr>
      </w:pPr>
      <w:r w:rsidRPr="00675437">
        <w:rPr>
          <w:rFonts w:ascii="Times New Roman" w:hAnsi="Times New Roman" w:cs="Times New Roman"/>
          <w:sz w:val="24"/>
          <w:highlight w:val="yellow"/>
        </w:rPr>
        <w:t>[</w:t>
      </w:r>
      <w:proofErr w:type="gramStart"/>
      <w:r w:rsidRPr="00675437">
        <w:rPr>
          <w:rFonts w:ascii="Times New Roman" w:hAnsi="Times New Roman" w:cs="Times New Roman"/>
          <w:sz w:val="24"/>
          <w:highlight w:val="yellow"/>
        </w:rPr>
        <w:t>you</w:t>
      </w:r>
      <w:proofErr w:type="gramEnd"/>
      <w:r w:rsidRPr="00675437">
        <w:rPr>
          <w:rFonts w:ascii="Times New Roman" w:hAnsi="Times New Roman" w:cs="Times New Roman"/>
          <w:sz w:val="24"/>
          <w:highlight w:val="yellow"/>
        </w:rPr>
        <w:t xml:space="preserve"> can replace this with a picture of your child’s school]</w:t>
      </w:r>
    </w:p>
    <w:p w:rsidR="00675437" w:rsidRDefault="00675437" w:rsidP="00675437">
      <w:pPr>
        <w:jc w:val="center"/>
        <w:rPr>
          <w:rFonts w:ascii="Times New Roman" w:hAnsi="Times New Roman" w:cs="Times New Roman"/>
          <w:sz w:val="24"/>
        </w:rPr>
      </w:pPr>
    </w:p>
    <w:p w:rsidR="00935F52" w:rsidRDefault="00935F52" w:rsidP="00935F5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Going back to school might feel a little bit strange at first. This is ok. When I first started school everything was new and different. Over time I got used to this. I changed classes and teachers every year. </w:t>
      </w:r>
      <w:r w:rsidR="0099368E">
        <w:rPr>
          <w:rFonts w:ascii="Times New Roman" w:hAnsi="Times New Roman" w:cs="Times New Roman"/>
          <w:sz w:val="24"/>
        </w:rPr>
        <w:t xml:space="preserve">I got used to this. </w:t>
      </w:r>
      <w:r w:rsidRPr="00784B9D">
        <w:rPr>
          <w:rFonts w:ascii="Times New Roman" w:hAnsi="Times New Roman" w:cs="Times New Roman"/>
          <w:sz w:val="24"/>
          <w:highlight w:val="yellow"/>
        </w:rPr>
        <w:t>I even changed schools.</w:t>
      </w:r>
      <w:r w:rsidR="00784B9D" w:rsidRPr="00784B9D">
        <w:rPr>
          <w:rFonts w:ascii="Times New Roman" w:hAnsi="Times New Roman" w:cs="Times New Roman"/>
          <w:sz w:val="24"/>
          <w:highlight w:val="yellow"/>
        </w:rPr>
        <w:t xml:space="preserve"> I got used to this too. (</w:t>
      </w:r>
      <w:proofErr w:type="gramStart"/>
      <w:r w:rsidR="00784B9D" w:rsidRPr="00784B9D">
        <w:rPr>
          <w:rFonts w:ascii="Times New Roman" w:hAnsi="Times New Roman" w:cs="Times New Roman"/>
          <w:sz w:val="24"/>
          <w:highlight w:val="yellow"/>
        </w:rPr>
        <w:t>delete</w:t>
      </w:r>
      <w:proofErr w:type="gramEnd"/>
      <w:r w:rsidR="00784B9D" w:rsidRPr="00784B9D">
        <w:rPr>
          <w:rFonts w:ascii="Times New Roman" w:hAnsi="Times New Roman" w:cs="Times New Roman"/>
          <w:sz w:val="24"/>
          <w:highlight w:val="yellow"/>
        </w:rPr>
        <w:t xml:space="preserve"> if not applicable).</w:t>
      </w:r>
      <w:r w:rsidRPr="00784B9D">
        <w:rPr>
          <w:rFonts w:ascii="Times New Roman" w:hAnsi="Times New Roman" w:cs="Times New Roman"/>
          <w:sz w:val="24"/>
          <w:highlight w:val="yellow"/>
        </w:rPr>
        <w:t xml:space="preserve"> </w:t>
      </w:r>
      <w:r w:rsidR="00784B9D" w:rsidRPr="00784B9D">
        <w:rPr>
          <w:rFonts w:ascii="Times New Roman" w:hAnsi="Times New Roman" w:cs="Times New Roman"/>
          <w:sz w:val="24"/>
          <w:highlight w:val="yellow"/>
        </w:rPr>
        <w:t>(Here you can also add a specific example of a change/transition that your child found difficult but learnt to cope with)</w:t>
      </w:r>
    </w:p>
    <w:p w:rsidR="003044C7" w:rsidRDefault="003044C7" w:rsidP="00935F52">
      <w:pPr>
        <w:rPr>
          <w:rFonts w:ascii="Times New Roman" w:hAnsi="Times New Roman" w:cs="Times New Roman"/>
          <w:sz w:val="24"/>
        </w:rPr>
      </w:pPr>
      <w:r>
        <w:rPr>
          <w:rFonts w:ascii="Roboto" w:hAnsi="Roboto"/>
          <w:noProof/>
          <w:color w:val="2962FF"/>
          <w:lang w:eastAsia="en-GB"/>
        </w:rPr>
        <w:drawing>
          <wp:anchor distT="0" distB="0" distL="114300" distR="114300" simplePos="0" relativeHeight="251659264" behindDoc="1" locked="0" layoutInCell="1" allowOverlap="1" wp14:anchorId="27DADC30" wp14:editId="123DF5B5">
            <wp:simplePos x="0" y="0"/>
            <wp:positionH relativeFrom="column">
              <wp:posOffset>1193800</wp:posOffset>
            </wp:positionH>
            <wp:positionV relativeFrom="paragraph">
              <wp:posOffset>140335</wp:posOffset>
            </wp:positionV>
            <wp:extent cx="3308350" cy="2313305"/>
            <wp:effectExtent l="0" t="0" r="6350" b="0"/>
            <wp:wrapTight wrapText="bothSides">
              <wp:wrapPolygon edited="0">
                <wp:start x="6468" y="0"/>
                <wp:lineTo x="5473" y="178"/>
                <wp:lineTo x="2239" y="2312"/>
                <wp:lineTo x="1741" y="3735"/>
                <wp:lineTo x="622" y="5692"/>
                <wp:lineTo x="0" y="8182"/>
                <wp:lineTo x="0" y="12985"/>
                <wp:lineTo x="124" y="14230"/>
                <wp:lineTo x="1119" y="17076"/>
                <wp:lineTo x="3358" y="20100"/>
                <wp:lineTo x="5846" y="21345"/>
                <wp:lineTo x="6094" y="21345"/>
                <wp:lineTo x="9577" y="21345"/>
                <wp:lineTo x="9950" y="21345"/>
                <wp:lineTo x="12313" y="20100"/>
                <wp:lineTo x="14676" y="17076"/>
                <wp:lineTo x="17910" y="17076"/>
                <wp:lineTo x="21268" y="15653"/>
                <wp:lineTo x="21517" y="12985"/>
                <wp:lineTo x="21517" y="8182"/>
                <wp:lineTo x="20522" y="6404"/>
                <wp:lineTo x="19900" y="5692"/>
                <wp:lineTo x="20398" y="1957"/>
                <wp:lineTo x="19403" y="356"/>
                <wp:lineTo x="18532" y="0"/>
                <wp:lineTo x="6468" y="0"/>
              </wp:wrapPolygon>
            </wp:wrapTight>
            <wp:docPr id="2" name="Picture 2" descr="Thumbs Up Smiley Face Emoji - Free vector graphic on Pixabay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umbs Up Smiley Face Emoji - Free vector graphic on Pixabay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4C7" w:rsidRDefault="003044C7" w:rsidP="00935F52">
      <w:pPr>
        <w:rPr>
          <w:rFonts w:ascii="Times New Roman" w:hAnsi="Times New Roman" w:cs="Times New Roman"/>
          <w:sz w:val="24"/>
        </w:rPr>
      </w:pPr>
    </w:p>
    <w:p w:rsidR="003044C7" w:rsidRDefault="003044C7" w:rsidP="00935F52">
      <w:pPr>
        <w:rPr>
          <w:rFonts w:ascii="Times New Roman" w:hAnsi="Times New Roman" w:cs="Times New Roman"/>
          <w:sz w:val="24"/>
        </w:rPr>
      </w:pPr>
    </w:p>
    <w:p w:rsidR="003044C7" w:rsidRDefault="003044C7" w:rsidP="00935F52">
      <w:pPr>
        <w:rPr>
          <w:rFonts w:ascii="Times New Roman" w:hAnsi="Times New Roman" w:cs="Times New Roman"/>
          <w:sz w:val="24"/>
        </w:rPr>
      </w:pPr>
    </w:p>
    <w:p w:rsidR="003044C7" w:rsidRDefault="003044C7" w:rsidP="00935F52">
      <w:pPr>
        <w:rPr>
          <w:rFonts w:ascii="Times New Roman" w:hAnsi="Times New Roman" w:cs="Times New Roman"/>
          <w:sz w:val="24"/>
        </w:rPr>
      </w:pPr>
    </w:p>
    <w:p w:rsidR="003044C7" w:rsidRDefault="003044C7" w:rsidP="00935F52">
      <w:pPr>
        <w:rPr>
          <w:rFonts w:ascii="Times New Roman" w:hAnsi="Times New Roman" w:cs="Times New Roman"/>
          <w:sz w:val="24"/>
        </w:rPr>
      </w:pPr>
    </w:p>
    <w:p w:rsidR="003044C7" w:rsidRDefault="003044C7" w:rsidP="00935F52">
      <w:pPr>
        <w:rPr>
          <w:rFonts w:ascii="Times New Roman" w:hAnsi="Times New Roman" w:cs="Times New Roman"/>
          <w:sz w:val="24"/>
        </w:rPr>
      </w:pPr>
    </w:p>
    <w:p w:rsidR="003044C7" w:rsidRDefault="003044C7" w:rsidP="00935F52">
      <w:pPr>
        <w:rPr>
          <w:rFonts w:ascii="Times New Roman" w:hAnsi="Times New Roman" w:cs="Times New Roman"/>
          <w:sz w:val="24"/>
        </w:rPr>
      </w:pPr>
    </w:p>
    <w:p w:rsidR="003044C7" w:rsidRDefault="003044C7" w:rsidP="00935F52">
      <w:pPr>
        <w:rPr>
          <w:rFonts w:ascii="Times New Roman" w:hAnsi="Times New Roman" w:cs="Times New Roman"/>
          <w:sz w:val="24"/>
        </w:rPr>
      </w:pPr>
    </w:p>
    <w:p w:rsidR="00935F52" w:rsidRDefault="00935F52" w:rsidP="00935F5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Going back to school will be a little bit different at first. </w:t>
      </w:r>
      <w:r w:rsidR="00784B9D">
        <w:rPr>
          <w:rFonts w:ascii="Times New Roman" w:hAnsi="Times New Roman" w:cs="Times New Roman"/>
          <w:sz w:val="24"/>
        </w:rPr>
        <w:t>I will</w:t>
      </w:r>
      <w:r>
        <w:rPr>
          <w:rFonts w:ascii="Times New Roman" w:hAnsi="Times New Roman" w:cs="Times New Roman"/>
          <w:sz w:val="24"/>
        </w:rPr>
        <w:t xml:space="preserve"> get used to this</w:t>
      </w:r>
      <w:r w:rsidR="00784B9D">
        <w:rPr>
          <w:rFonts w:ascii="Times New Roman" w:hAnsi="Times New Roman" w:cs="Times New Roman"/>
          <w:sz w:val="24"/>
        </w:rPr>
        <w:t>, just like I got used to other changes at school</w:t>
      </w:r>
      <w:r>
        <w:rPr>
          <w:rFonts w:ascii="Times New Roman" w:hAnsi="Times New Roman" w:cs="Times New Roman"/>
          <w:sz w:val="24"/>
        </w:rPr>
        <w:t>. My parents and teachers will help me.</w:t>
      </w:r>
    </w:p>
    <w:p w:rsidR="00020263" w:rsidRPr="00784B9D" w:rsidRDefault="00935F52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A97169">
        <w:rPr>
          <w:rFonts w:ascii="Times New Roman" w:hAnsi="Times New Roman" w:cs="Times New Roman"/>
          <w:sz w:val="24"/>
        </w:rPr>
        <w:t xml:space="preserve"> </w:t>
      </w:r>
    </w:p>
    <w:sectPr w:rsidR="00020263" w:rsidRPr="00784B9D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2C6" w:rsidRDefault="004672C6" w:rsidP="002E5EE4">
      <w:pPr>
        <w:spacing w:after="0" w:line="240" w:lineRule="auto"/>
      </w:pPr>
      <w:r>
        <w:separator/>
      </w:r>
    </w:p>
  </w:endnote>
  <w:endnote w:type="continuationSeparator" w:id="0">
    <w:p w:rsidR="004672C6" w:rsidRDefault="004672C6" w:rsidP="002E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EE4" w:rsidRDefault="002E5EE4">
    <w:pPr>
      <w:pStyle w:val="Footer"/>
    </w:pPr>
    <w:r>
      <w:t xml:space="preserve">A Social Story by </w:t>
    </w:r>
    <w:proofErr w:type="spellStart"/>
    <w:r>
      <w:t>Ryegate</w:t>
    </w:r>
    <w:proofErr w:type="spellEnd"/>
    <w:r>
      <w:t xml:space="preserve"> Clinical Psychology Team</w:t>
    </w:r>
  </w:p>
  <w:p w:rsidR="002E5EE4" w:rsidRDefault="002E5EE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A0A32E6" wp14:editId="344F71A7">
          <wp:simplePos x="0" y="0"/>
          <wp:positionH relativeFrom="column">
            <wp:posOffset>3775710</wp:posOffset>
          </wp:positionH>
          <wp:positionV relativeFrom="paragraph">
            <wp:posOffset>7620</wp:posOffset>
          </wp:positionV>
          <wp:extent cx="2468245" cy="406400"/>
          <wp:effectExtent l="0" t="0" r="8255" b="0"/>
          <wp:wrapThrough wrapText="bothSides">
            <wp:wrapPolygon edited="0">
              <wp:start x="0" y="0"/>
              <wp:lineTo x="0" y="20250"/>
              <wp:lineTo x="21506" y="20250"/>
              <wp:lineTo x="21506" y="0"/>
              <wp:lineTo x="0" y="0"/>
            </wp:wrapPolygon>
          </wp:wrapThrough>
          <wp:docPr id="3" name="Picture 3" descr="C:\Users\ryekd\Desktop\Sheffield-NHS-Logo-Colour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yekd\Desktop\Sheffield-NHS-Logo-Colour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24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2C6" w:rsidRDefault="004672C6" w:rsidP="002E5EE4">
      <w:pPr>
        <w:spacing w:after="0" w:line="240" w:lineRule="auto"/>
      </w:pPr>
      <w:r>
        <w:separator/>
      </w:r>
    </w:p>
  </w:footnote>
  <w:footnote w:type="continuationSeparator" w:id="0">
    <w:p w:rsidR="004672C6" w:rsidRDefault="004672C6" w:rsidP="002E5E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52"/>
    <w:rsid w:val="00020263"/>
    <w:rsid w:val="001D23AF"/>
    <w:rsid w:val="002E5EE4"/>
    <w:rsid w:val="003044C7"/>
    <w:rsid w:val="004672C6"/>
    <w:rsid w:val="00675437"/>
    <w:rsid w:val="00784B9D"/>
    <w:rsid w:val="008557AB"/>
    <w:rsid w:val="00883892"/>
    <w:rsid w:val="00935F52"/>
    <w:rsid w:val="0099368E"/>
    <w:rsid w:val="00E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F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3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5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EE4"/>
  </w:style>
  <w:style w:type="paragraph" w:styleId="Footer">
    <w:name w:val="footer"/>
    <w:basedOn w:val="Normal"/>
    <w:link w:val="FooterChar"/>
    <w:uiPriority w:val="99"/>
    <w:unhideWhenUsed/>
    <w:rsid w:val="002E5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E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F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3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5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EE4"/>
  </w:style>
  <w:style w:type="paragraph" w:styleId="Footer">
    <w:name w:val="footer"/>
    <w:basedOn w:val="Normal"/>
    <w:link w:val="FooterChar"/>
    <w:uiPriority w:val="99"/>
    <w:unhideWhenUsed/>
    <w:rsid w:val="002E5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url=https://www.jbsa.mil/News/Photos/igphoto/2001792327/&amp;psig=AOvVaw2zcEAXOjgJ_ByujnZpHSCH&amp;ust=1597490509776000&amp;source=images&amp;cd=vfe&amp;ved=0CAIQjRxqFwoTCIi_j5vKmusCFQAAAAAdAAAAABA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url=https://pixabay.com/illustrations/thumbs-up-smiley-face-emoji-happy-4007573/&amp;psig=AOvVaw0ZHJLdWqfjGpGTTcX05pvW&amp;ust=1597491160890000&amp;source=images&amp;cd=vfe&amp;ved=0CAIQjRxqFwoTCPjT1cbMmusCFQAAAAAdAAAAABA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Childrens NHS Foundation Trust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Grbic</dc:creator>
  <cp:lastModifiedBy>Sanela Grbic</cp:lastModifiedBy>
  <cp:revision>4</cp:revision>
  <dcterms:created xsi:type="dcterms:W3CDTF">2020-08-14T15:20:00Z</dcterms:created>
  <dcterms:modified xsi:type="dcterms:W3CDTF">2020-08-14T15:55:00Z</dcterms:modified>
</cp:coreProperties>
</file>