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spacing w:before="8"/>
        <w:rPr>
          <w:rFonts w:ascii="Times New Roman"/>
          <w:sz w:val="29"/>
        </w:rPr>
      </w:pPr>
    </w:p>
    <w:p w:rsidR="00B31BCE" w:rsidRDefault="00F97D92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875530" cy="1148080"/>
                <wp:effectExtent l="0" t="0" r="1270" b="4445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114808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B31BCE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50"/>
                              </w:rPr>
                            </w:pPr>
                          </w:p>
                          <w:p w:rsidR="00B31BCE" w:rsidRDefault="00F97D92">
                            <w:pPr>
                              <w:ind w:left="196"/>
                              <w:rPr>
                                <w:rFonts w:ascii="Segoe U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FFFFFF"/>
                                <w:sz w:val="48"/>
                              </w:rPr>
                              <w:t>The Safeguarding Support Unit, SSU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383.9pt;height: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" fillcolor="#006fc0" stroked="f">
                <v:textbox inset="0,0,0,0">
                  <w:txbxContent>
                    <w:p w:rsidR="00B31BCE" w:rsidRDefault="00B31BCE">
                      <w:pPr>
                        <w:pStyle w:val="BodyText"/>
                        <w:spacing w:before="6"/>
                        <w:rPr>
                          <w:rFonts w:ascii="Times New Roman"/>
                          <w:sz w:val="50"/>
                        </w:rPr>
                      </w:pPr>
                    </w:p>
                    <w:p w:rsidR="00B31BCE" w:rsidRDefault="00F97D92">
                      <w:pPr>
                        <w:ind w:left="196"/>
                        <w:rPr>
                          <w:rFonts w:ascii="Segoe UI"/>
                          <w:b/>
                          <w:sz w:val="48"/>
                        </w:rPr>
                      </w:pPr>
                      <w:r>
                        <w:rPr>
                          <w:rFonts w:ascii="Segoe UI"/>
                          <w:b/>
                          <w:color w:val="FFFFFF"/>
                          <w:sz w:val="48"/>
                        </w:rPr>
                        <w:t>The Safeguarding Support Unit, SSU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F97D92">
      <w:pPr>
        <w:pStyle w:val="BodyText"/>
        <w:spacing w:before="9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93980</wp:posOffset>
                </wp:positionV>
                <wp:extent cx="4875530" cy="562610"/>
                <wp:effectExtent l="0" t="0" r="0" b="0"/>
                <wp:wrapTopAndBottom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562610"/>
                        </a:xfrm>
                        <a:prstGeom prst="rect">
                          <a:avLst/>
                        </a:prstGeom>
                        <a:solidFill>
                          <a:srgbClr val="20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F97D92">
                            <w:pPr>
                              <w:spacing w:before="108" w:line="242" w:lineRule="auto"/>
                              <w:ind w:left="196" w:right="1425"/>
                              <w:rPr>
                                <w:rFonts w:ascii="Frutige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rutiger"/>
                                <w:b/>
                                <w:color w:val="FFFFFF"/>
                                <w:sz w:val="28"/>
                              </w:rPr>
                              <w:t>Information for social care, police and partner organisations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.5pt;margin-top:7.4pt;width:383.9pt;height:44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" fillcolor="#209fff" stroked="f">
                <v:textbox inset="0,0,0,0">
                  <w:txbxContent>
                    <w:p w:rsidR="00B31BCE" w:rsidRDefault="00F97D92">
                      <w:pPr>
                        <w:spacing w:before="108" w:line="242" w:lineRule="auto"/>
                        <w:ind w:left="196" w:right="1425"/>
                        <w:rPr>
                          <w:rFonts w:ascii="Frutiger"/>
                          <w:b/>
                          <w:sz w:val="28"/>
                        </w:rPr>
                      </w:pPr>
                      <w:r>
                        <w:rPr>
                          <w:rFonts w:ascii="Frutiger"/>
                          <w:b/>
                          <w:color w:val="FFFFFF"/>
                          <w:sz w:val="28"/>
                        </w:rPr>
                        <w:t>Information for social care, police and partner organisations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B31BCE">
      <w:pPr>
        <w:pStyle w:val="BodyText"/>
        <w:rPr>
          <w:rFonts w:ascii="Times New Roman"/>
          <w:sz w:val="20"/>
        </w:rPr>
      </w:pPr>
    </w:p>
    <w:p w:rsidR="00B31BCE" w:rsidRDefault="00F97D92">
      <w:pPr>
        <w:pStyle w:val="BodyText"/>
        <w:spacing w:before="2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133985</wp:posOffset>
                </wp:positionV>
                <wp:extent cx="2667635" cy="379730"/>
                <wp:effectExtent l="0" t="0" r="0" b="0"/>
                <wp:wrapTopAndBottom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37973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F97D92">
                            <w:pPr>
                              <w:spacing w:before="109"/>
                              <w:ind w:left="196"/>
                              <w:rPr>
                                <w:rFonts w:ascii="Frutiger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Frutiger"/>
                                <w:b/>
                                <w:color w:val="FFFFFF"/>
                                <w:sz w:val="32"/>
                              </w:rPr>
                              <w:t>What can we do for you?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8.5pt;margin-top:10.55pt;width:210.05pt;height:29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" fillcolor="#006fc0" stroked="f">
                <v:textbox inset="0,0,0,0">
                  <w:txbxContent>
                    <w:p w:rsidR="00B31BCE" w:rsidRDefault="00F97D92">
                      <w:pPr>
                        <w:spacing w:before="109"/>
                        <w:ind w:left="196"/>
                        <w:rPr>
                          <w:rFonts w:ascii="Frutiger"/>
                          <w:b/>
                          <w:sz w:val="32"/>
                        </w:rPr>
                      </w:pPr>
                      <w:r>
                        <w:rPr>
                          <w:rFonts w:ascii="Frutiger"/>
                          <w:b/>
                          <w:color w:val="FFFFFF"/>
                          <w:sz w:val="32"/>
                        </w:rPr>
                        <w:t>What can we do for you?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748030</wp:posOffset>
                </wp:positionV>
                <wp:extent cx="4875530" cy="320040"/>
                <wp:effectExtent l="0" t="0" r="0" b="0"/>
                <wp:wrapTopAndBottom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320040"/>
                        </a:xfrm>
                        <a:prstGeom prst="rect">
                          <a:avLst/>
                        </a:prstGeom>
                        <a:solidFill>
                          <a:srgbClr val="20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F97D92">
                            <w:pPr>
                              <w:spacing w:before="111"/>
                              <w:ind w:left="196"/>
                              <w:rPr>
                                <w:rFonts w:ascii="Frutiger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utiger"/>
                                <w:b/>
                                <w:color w:val="FFFFFF"/>
                                <w:sz w:val="24"/>
                              </w:rPr>
                              <w:t>Child protection medical assessments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8.5pt;margin-top:58.9pt;width:383.9pt;height:25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" fillcolor="#209fff" stroked="f">
                <v:textbox inset="0,0,0,0">
                  <w:txbxContent>
                    <w:p w:rsidR="00B31BCE" w:rsidRDefault="00F97D92">
                      <w:pPr>
                        <w:spacing w:before="111"/>
                        <w:ind w:left="196"/>
                        <w:rPr>
                          <w:rFonts w:ascii="Frutiger"/>
                          <w:b/>
                          <w:sz w:val="24"/>
                        </w:rPr>
                      </w:pPr>
                      <w:r>
                        <w:rPr>
                          <w:rFonts w:ascii="Frutiger"/>
                          <w:b/>
                          <w:color w:val="FFFFFF"/>
                          <w:sz w:val="24"/>
                        </w:rPr>
                        <w:t>Child protection medical assessments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BCE" w:rsidRDefault="00B31BCE">
      <w:pPr>
        <w:pStyle w:val="BodyText"/>
        <w:spacing w:before="8"/>
        <w:rPr>
          <w:rFonts w:ascii="Times New Roman"/>
          <w:sz w:val="28"/>
        </w:rPr>
      </w:pPr>
    </w:p>
    <w:p w:rsidR="00B31BCE" w:rsidRDefault="00B31BCE">
      <w:pPr>
        <w:pStyle w:val="BodyText"/>
        <w:spacing w:before="1"/>
        <w:rPr>
          <w:rFonts w:ascii="Times New Roman"/>
          <w:sz w:val="23"/>
        </w:rPr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before="94" w:line="362" w:lineRule="auto"/>
        <w:ind w:right="327"/>
      </w:pPr>
      <w:r>
        <w:t xml:space="preserve">Do you have concerns about </w:t>
      </w:r>
      <w:r>
        <w:rPr>
          <w:b/>
        </w:rPr>
        <w:t xml:space="preserve">physical </w:t>
      </w:r>
      <w:r>
        <w:t xml:space="preserve">or </w:t>
      </w:r>
      <w:r>
        <w:rPr>
          <w:b/>
        </w:rPr>
        <w:t xml:space="preserve">emotional </w:t>
      </w:r>
      <w:r>
        <w:t xml:space="preserve">abuse or </w:t>
      </w:r>
      <w:r>
        <w:rPr>
          <w:b/>
        </w:rPr>
        <w:t xml:space="preserve">neglect </w:t>
      </w:r>
      <w:r>
        <w:rPr>
          <w:spacing w:val="-3"/>
        </w:rPr>
        <w:t xml:space="preserve">of </w:t>
      </w:r>
      <w:r>
        <w:t>a</w:t>
      </w:r>
      <w:r>
        <w:rPr>
          <w:spacing w:val="-1"/>
        </w:rPr>
        <w:t xml:space="preserve"> </w:t>
      </w:r>
      <w:r>
        <w:t>child?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250" w:lineRule="exact"/>
      </w:pPr>
      <w:r>
        <w:t>Have you considered referral to SSU for assessment by a</w:t>
      </w:r>
      <w:r>
        <w:rPr>
          <w:spacing w:val="-26"/>
        </w:rPr>
        <w:t xml:space="preserve"> </w:t>
      </w:r>
      <w:r>
        <w:t>paediatrician?</w:t>
      </w:r>
    </w:p>
    <w:p w:rsidR="00B31BCE" w:rsidRDefault="00B31BCE">
      <w:pPr>
        <w:spacing w:line="250" w:lineRule="exact"/>
        <w:sectPr w:rsidR="00B31BCE">
          <w:headerReference w:type="default" r:id="rId8"/>
          <w:footerReference w:type="default" r:id="rId9"/>
          <w:type w:val="continuous"/>
          <w:pgSz w:w="8420" w:h="11910"/>
          <w:pgMar w:top="1180" w:right="260" w:bottom="1620" w:left="260" w:header="556" w:footer="1428" w:gutter="0"/>
          <w:pgNumType w:start="1"/>
          <w:cols w:space="720"/>
        </w:sectPr>
      </w:pP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spacing w:before="8"/>
        <w:rPr>
          <w:sz w:val="19"/>
        </w:rPr>
      </w:pPr>
    </w:p>
    <w:p w:rsidR="00B31BCE" w:rsidRDefault="00F97D92">
      <w:pPr>
        <w:pStyle w:val="BodyText"/>
        <w:ind w:left="306"/>
      </w:pPr>
      <w:r>
        <w:t>This includes: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before="124" w:line="362" w:lineRule="auto"/>
        <w:ind w:left="476" w:right="596"/>
      </w:pPr>
      <w:r>
        <w:t xml:space="preserve">Review of the </w:t>
      </w:r>
      <w:r>
        <w:rPr>
          <w:b/>
        </w:rPr>
        <w:t xml:space="preserve">history </w:t>
      </w:r>
      <w:r>
        <w:t>from social worker, other professionals, parent / carer and child that has led to</w:t>
      </w:r>
      <w:r>
        <w:rPr>
          <w:spacing w:val="-10"/>
        </w:rPr>
        <w:t xml:space="preserve"> </w:t>
      </w:r>
      <w:r>
        <w:t>concern.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4" w:lineRule="auto"/>
        <w:ind w:right="595"/>
      </w:pPr>
      <w:r>
        <w:t xml:space="preserve">Full medical </w:t>
      </w:r>
      <w:r>
        <w:rPr>
          <w:b/>
        </w:rPr>
        <w:t xml:space="preserve">examination </w:t>
      </w:r>
      <w:r>
        <w:t>– as appropriate to each case and the age / development of the</w:t>
      </w:r>
      <w:r>
        <w:rPr>
          <w:spacing w:val="1"/>
        </w:rPr>
        <w:t xml:space="preserve"> </w:t>
      </w:r>
      <w:r>
        <w:t>child.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2" w:lineRule="auto"/>
        <w:ind w:right="436"/>
      </w:pPr>
      <w:r>
        <w:t xml:space="preserve">Organisation of any </w:t>
      </w:r>
      <w:r>
        <w:rPr>
          <w:b/>
        </w:rPr>
        <w:t xml:space="preserve">investigations </w:t>
      </w:r>
      <w:r>
        <w:t>required to find a cause for a child’s symptoms.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247" w:lineRule="exact"/>
        <w:ind w:hanging="172"/>
      </w:pPr>
      <w:r>
        <w:rPr>
          <w:b/>
        </w:rPr>
        <w:t xml:space="preserve">Treatment </w:t>
      </w:r>
      <w:r>
        <w:t>of medical problems identified.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13"/>
      </w:pPr>
      <w:r>
        <w:t xml:space="preserve">An </w:t>
      </w:r>
      <w:r>
        <w:rPr>
          <w:b/>
        </w:rPr>
        <w:t xml:space="preserve">opinion </w:t>
      </w:r>
      <w:r>
        <w:t>on the likely cause of any</w:t>
      </w:r>
      <w:r>
        <w:rPr>
          <w:spacing w:val="-10"/>
        </w:rPr>
        <w:t xml:space="preserve"> </w:t>
      </w:r>
      <w:r>
        <w:t>injuries.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8"/>
      </w:pPr>
      <w:r>
        <w:t>Documentation of signs and symptoms that suggest</w:t>
      </w:r>
      <w:r>
        <w:rPr>
          <w:spacing w:val="-5"/>
        </w:rPr>
        <w:t xml:space="preserve"> </w:t>
      </w:r>
      <w:r>
        <w:t>neglect.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 w:line="360" w:lineRule="auto"/>
        <w:ind w:right="532"/>
      </w:pPr>
      <w:r>
        <w:t>An assessment of un-met medical need, and what needs to be done to manage</w:t>
      </w:r>
      <w:r>
        <w:rPr>
          <w:spacing w:val="-2"/>
        </w:rPr>
        <w:t xml:space="preserve"> </w:t>
      </w:r>
      <w:r>
        <w:t>this.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250" w:lineRule="exact"/>
      </w:pPr>
      <w:r>
        <w:rPr>
          <w:b/>
        </w:rPr>
        <w:t>Health promotion</w:t>
      </w:r>
      <w:r>
        <w:t>, ie check of immunisation</w:t>
      </w:r>
      <w:r>
        <w:rPr>
          <w:spacing w:val="-2"/>
        </w:rPr>
        <w:t xml:space="preserve"> </w:t>
      </w:r>
      <w:r>
        <w:t>record.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31"/>
      </w:pPr>
      <w:r>
        <w:t>A developmental assessment where</w:t>
      </w:r>
      <w:r>
        <w:rPr>
          <w:spacing w:val="-3"/>
        </w:rPr>
        <w:t xml:space="preserve"> </w:t>
      </w:r>
      <w:r>
        <w:t>appropriate.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 w:line="360" w:lineRule="auto"/>
        <w:ind w:right="790"/>
      </w:pPr>
      <w:r>
        <w:t>An opinion of the impact on the child of the concerns that have been raised.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9"/>
        </w:tabs>
        <w:spacing w:line="362" w:lineRule="auto"/>
        <w:ind w:left="478" w:right="449"/>
      </w:pPr>
      <w:r>
        <w:rPr>
          <w:b/>
        </w:rPr>
        <w:t xml:space="preserve">Referral </w:t>
      </w:r>
      <w:r>
        <w:t>on to and liaison with other services within the SSU, and wider health services, ie sexual health and</w:t>
      </w:r>
      <w:r>
        <w:rPr>
          <w:spacing w:val="-3"/>
        </w:rPr>
        <w:t xml:space="preserve"> </w:t>
      </w:r>
      <w:r>
        <w:t>CAMHS.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9"/>
        </w:tabs>
        <w:spacing w:line="362" w:lineRule="auto"/>
        <w:ind w:left="478" w:right="548"/>
      </w:pPr>
      <w:r>
        <w:rPr>
          <w:b/>
        </w:rPr>
        <w:t xml:space="preserve">Follow-up </w:t>
      </w:r>
      <w:r>
        <w:t>can be arranged where required to document progress with addressing medical needs identified during initial</w:t>
      </w:r>
      <w:r>
        <w:rPr>
          <w:spacing w:val="-13"/>
        </w:rPr>
        <w:t xml:space="preserve"> </w:t>
      </w:r>
      <w:r>
        <w:t>assessments.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9"/>
        </w:tabs>
        <w:spacing w:line="250" w:lineRule="exact"/>
        <w:ind w:left="478"/>
      </w:pPr>
      <w:r>
        <w:t>Reports will be provided for CP conferences, care proceedings</w:t>
      </w:r>
      <w:r>
        <w:rPr>
          <w:spacing w:val="-17"/>
        </w:rPr>
        <w:t xml:space="preserve"> </w:t>
      </w:r>
      <w:r>
        <w:t>etc.</w:t>
      </w:r>
    </w:p>
    <w:p w:rsidR="00B31BCE" w:rsidRDefault="00B31BCE">
      <w:pPr>
        <w:spacing w:line="250" w:lineRule="exact"/>
        <w:sectPr w:rsidR="00B31BCE">
          <w:pgSz w:w="8420" w:h="11910"/>
          <w:pgMar w:top="1180" w:right="260" w:bottom="1620" w:left="260" w:header="556" w:footer="1428" w:gutter="0"/>
          <w:cols w:space="720"/>
        </w:sectPr>
      </w:pP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spacing w:before="11"/>
        <w:rPr>
          <w:sz w:val="26"/>
        </w:rPr>
      </w:pPr>
    </w:p>
    <w:p w:rsidR="00B31BCE" w:rsidRDefault="00F97D92">
      <w:pPr>
        <w:pStyle w:val="BodyText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875530" cy="350520"/>
                <wp:effectExtent l="0" t="0" r="1270" b="1905"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350520"/>
                        </a:xfrm>
                        <a:prstGeom prst="rect">
                          <a:avLst/>
                        </a:prstGeom>
                        <a:solidFill>
                          <a:srgbClr val="20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F97D92">
                            <w:pPr>
                              <w:spacing w:before="108"/>
                              <w:ind w:left="196"/>
                              <w:rPr>
                                <w:rFonts w:ascii="Frutige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rutiger"/>
                                <w:b/>
                                <w:color w:val="FFFFFF"/>
                                <w:sz w:val="28"/>
                              </w:rPr>
                              <w:t>What else can we offer you?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383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" fillcolor="#209fff" stroked="f">
                <v:textbox inset="0,0,0,0">
                  <w:txbxContent>
                    <w:p w:rsidR="00B31BCE" w:rsidRDefault="00F97D92">
                      <w:pPr>
                        <w:spacing w:before="108"/>
                        <w:ind w:left="196"/>
                        <w:rPr>
                          <w:rFonts w:ascii="Frutiger"/>
                          <w:b/>
                          <w:sz w:val="28"/>
                        </w:rPr>
                      </w:pPr>
                      <w:r>
                        <w:rPr>
                          <w:rFonts w:ascii="Frutiger"/>
                          <w:b/>
                          <w:color w:val="FFFFFF"/>
                          <w:sz w:val="28"/>
                        </w:rPr>
                        <w:t>What else can we offer you?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BCE" w:rsidRDefault="00B31BCE">
      <w:pPr>
        <w:pStyle w:val="BodyText"/>
        <w:spacing w:before="10"/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before="93" w:line="360" w:lineRule="auto"/>
        <w:ind w:left="476" w:right="446"/>
      </w:pPr>
      <w:r>
        <w:t xml:space="preserve">Formal </w:t>
      </w:r>
      <w:r>
        <w:rPr>
          <w:b/>
        </w:rPr>
        <w:t>development assessments</w:t>
      </w:r>
      <w:r>
        <w:t>, including SOGS, schedule of growing skills, that can help to evidence a child’s current developmental state, or changes following interventions.</w:t>
      </w:r>
    </w:p>
    <w:p w:rsidR="00B31BCE" w:rsidRDefault="00B31BCE">
      <w:pPr>
        <w:pStyle w:val="BodyText"/>
        <w:spacing w:before="1"/>
        <w:rPr>
          <w:sz w:val="33"/>
        </w:rPr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2" w:lineRule="auto"/>
        <w:ind w:right="684"/>
      </w:pPr>
      <w:r>
        <w:t xml:space="preserve">Referral to a </w:t>
      </w:r>
      <w:r>
        <w:rPr>
          <w:b/>
        </w:rPr>
        <w:t xml:space="preserve">SSU psychologist </w:t>
      </w:r>
      <w:r>
        <w:t xml:space="preserve">for assessment and management </w:t>
      </w:r>
      <w:r>
        <w:rPr>
          <w:spacing w:val="-3"/>
        </w:rPr>
        <w:t xml:space="preserve">of </w:t>
      </w:r>
      <w:r>
        <w:t>psychological difficulties related to abuse, neglect and</w:t>
      </w:r>
      <w:r>
        <w:rPr>
          <w:spacing w:val="-15"/>
        </w:rPr>
        <w:t xml:space="preserve"> </w:t>
      </w:r>
      <w:r>
        <w:t>trauma.</w:t>
      </w:r>
    </w:p>
    <w:p w:rsidR="00B31BCE" w:rsidRDefault="00B31BCE">
      <w:pPr>
        <w:pStyle w:val="BodyText"/>
        <w:spacing w:before="7"/>
        <w:rPr>
          <w:sz w:val="20"/>
        </w:rPr>
      </w:pPr>
    </w:p>
    <w:p w:rsidR="00B31BCE" w:rsidRDefault="00F97D92">
      <w:pPr>
        <w:pStyle w:val="BodyText"/>
        <w:ind w:left="306"/>
      </w:pPr>
      <w:r>
        <w:t>Including:</w:t>
      </w:r>
    </w:p>
    <w:p w:rsidR="00B31BCE" w:rsidRDefault="00B31BCE">
      <w:pPr>
        <w:pStyle w:val="BodyText"/>
        <w:spacing w:before="6"/>
        <w:rPr>
          <w:sz w:val="20"/>
        </w:rPr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hanging="172"/>
      </w:pPr>
      <w:r>
        <w:t>Developmental and mental health</w:t>
      </w:r>
      <w:r>
        <w:rPr>
          <w:spacing w:val="-1"/>
        </w:rPr>
        <w:t xml:space="preserve"> </w:t>
      </w:r>
      <w:r>
        <w:t>assessments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/>
      </w:pPr>
      <w:r>
        <w:t>Attachment assessment,</w:t>
      </w:r>
      <w:r>
        <w:rPr>
          <w:spacing w:val="-2"/>
        </w:rPr>
        <w:t xml:space="preserve"> </w:t>
      </w:r>
      <w:r>
        <w:rPr>
          <w:spacing w:val="-3"/>
        </w:rPr>
        <w:t>MIMS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8" w:line="360" w:lineRule="auto"/>
        <w:ind w:right="791"/>
      </w:pPr>
      <w:r>
        <w:t>Clinical Formulation of risk and likelihood of positive change within a family where a child’s needs are not being</w:t>
      </w:r>
      <w:r>
        <w:rPr>
          <w:spacing w:val="-7"/>
        </w:rPr>
        <w:t xml:space="preserve"> </w:t>
      </w:r>
      <w:r>
        <w:t>met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0" w:lineRule="auto"/>
        <w:ind w:right="1024"/>
      </w:pPr>
      <w:r>
        <w:t>Support and information for parents of children who have suffered abuse, neglect and</w:t>
      </w:r>
      <w:r>
        <w:rPr>
          <w:spacing w:val="1"/>
        </w:rPr>
        <w:t xml:space="preserve"> </w:t>
      </w:r>
      <w:r>
        <w:t>trauma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252" w:lineRule="exact"/>
      </w:pPr>
      <w:r>
        <w:t>Trauma support and psychoeducation for children and</w:t>
      </w:r>
      <w:r>
        <w:rPr>
          <w:spacing w:val="-12"/>
        </w:rPr>
        <w:t xml:space="preserve"> </w:t>
      </w:r>
      <w:r>
        <w:t>adolescents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 w:line="360" w:lineRule="auto"/>
        <w:ind w:right="1008"/>
      </w:pPr>
      <w:r>
        <w:t>Talking Therapies &amp; Theraplay® informed work, as relevant to the presentation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0" w:lineRule="auto"/>
        <w:ind w:right="515"/>
      </w:pPr>
      <w:r>
        <w:t>Preparation for CAMHS support, liaison with existing CAMHS</w:t>
      </w:r>
      <w:r>
        <w:rPr>
          <w:spacing w:val="-35"/>
        </w:rPr>
        <w:t xml:space="preserve"> </w:t>
      </w:r>
      <w:r>
        <w:t>provision for a child and support for referrals to</w:t>
      </w:r>
      <w:r>
        <w:rPr>
          <w:spacing w:val="-7"/>
        </w:rPr>
        <w:t xml:space="preserve"> </w:t>
      </w:r>
      <w:r>
        <w:t>CAMHS.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"/>
      </w:pPr>
      <w:r>
        <w:t>Multiagency liaison and attendance at Multiagency</w:t>
      </w:r>
      <w:r>
        <w:rPr>
          <w:spacing w:val="-12"/>
        </w:rPr>
        <w:t xml:space="preserve"> </w:t>
      </w:r>
      <w:r>
        <w:t>meetings</w:t>
      </w:r>
    </w:p>
    <w:p w:rsidR="00B31BCE" w:rsidRDefault="00B31BCE">
      <w:pPr>
        <w:sectPr w:rsidR="00B31BCE">
          <w:pgSz w:w="8420" w:h="11910"/>
          <w:pgMar w:top="1180" w:right="260" w:bottom="1620" w:left="260" w:header="556" w:footer="1428" w:gutter="0"/>
          <w:cols w:space="720"/>
        </w:sectPr>
      </w:pP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spacing w:before="11"/>
        <w:rPr>
          <w:sz w:val="26"/>
        </w:rPr>
      </w:pPr>
    </w:p>
    <w:p w:rsidR="00B31BCE" w:rsidRDefault="00F97D92">
      <w:pPr>
        <w:pStyle w:val="BodyText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875530" cy="350520"/>
                <wp:effectExtent l="0" t="0" r="1270" b="1905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350520"/>
                        </a:xfrm>
                        <a:prstGeom prst="rect">
                          <a:avLst/>
                        </a:prstGeom>
                        <a:solidFill>
                          <a:srgbClr val="20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F97D92">
                            <w:pPr>
                              <w:spacing w:before="108"/>
                              <w:ind w:left="196"/>
                              <w:rPr>
                                <w:rFonts w:ascii="Frutige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rutiger"/>
                                <w:b/>
                                <w:color w:val="FFFFFF"/>
                                <w:sz w:val="28"/>
                              </w:rPr>
                              <w:t>Do you have concerns about sexual abuse?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1" type="#_x0000_t202" style="width:383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" fillcolor="#209fff" stroked="f">
                <v:textbox inset="0,0,0,0">
                  <w:txbxContent>
                    <w:p w:rsidR="00B31BCE" w:rsidRDefault="00F97D92">
                      <w:pPr>
                        <w:spacing w:before="108"/>
                        <w:ind w:left="196"/>
                        <w:rPr>
                          <w:rFonts w:ascii="Frutiger"/>
                          <w:b/>
                          <w:sz w:val="28"/>
                        </w:rPr>
                      </w:pPr>
                      <w:r>
                        <w:rPr>
                          <w:rFonts w:ascii="Frutiger"/>
                          <w:b/>
                          <w:color w:val="FFFFFF"/>
                          <w:sz w:val="28"/>
                        </w:rPr>
                        <w:t>Do you have concerns about sexual abuse?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rPr>
          <w:sz w:val="21"/>
        </w:rPr>
      </w:pPr>
    </w:p>
    <w:p w:rsidR="00B31BCE" w:rsidRDefault="00F97D92">
      <w:pPr>
        <w:pStyle w:val="BodyText"/>
        <w:spacing w:line="276" w:lineRule="auto"/>
        <w:ind w:left="306" w:right="323"/>
      </w:pPr>
      <w:r>
        <w:t xml:space="preserve">Children who have been sexually abused recently are seen within the </w:t>
      </w:r>
      <w:r>
        <w:rPr>
          <w:b/>
        </w:rPr>
        <w:t>SARC</w:t>
      </w:r>
      <w:r>
        <w:t xml:space="preserve">, sexual abuse referral centre, for </w:t>
      </w:r>
      <w:r>
        <w:rPr>
          <w:b/>
        </w:rPr>
        <w:t>urgent assessment</w:t>
      </w:r>
      <w:r>
        <w:t>. They can be referred by the police or social workers.</w:t>
      </w:r>
    </w:p>
    <w:p w:rsidR="00B31BCE" w:rsidRDefault="00F97D92">
      <w:pPr>
        <w:pStyle w:val="BodyText"/>
        <w:spacing w:before="200"/>
        <w:ind w:left="306"/>
      </w:pPr>
      <w:r>
        <w:t>Assessment can include</w:t>
      </w:r>
    </w:p>
    <w:p w:rsidR="00B31BCE" w:rsidRDefault="00B31BCE">
      <w:pPr>
        <w:pStyle w:val="BodyText"/>
        <w:spacing w:before="4"/>
        <w:rPr>
          <w:sz w:val="20"/>
        </w:rPr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line="362" w:lineRule="auto"/>
        <w:ind w:right="545"/>
      </w:pPr>
      <w:r>
        <w:t xml:space="preserve">Collection of </w:t>
      </w:r>
      <w:r>
        <w:rPr>
          <w:b/>
        </w:rPr>
        <w:t xml:space="preserve">forensic evidence </w:t>
      </w:r>
      <w:r>
        <w:t>and documentation of other signs and symptoms of recent</w:t>
      </w:r>
      <w:r>
        <w:rPr>
          <w:spacing w:val="-2"/>
        </w:rPr>
        <w:t xml:space="preserve"> </w:t>
      </w:r>
      <w:r>
        <w:t>abuse.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247" w:lineRule="exact"/>
        <w:ind w:hanging="172"/>
      </w:pPr>
      <w:r>
        <w:rPr>
          <w:b/>
        </w:rPr>
        <w:t xml:space="preserve">Treatment </w:t>
      </w:r>
      <w:r>
        <w:t>of injuries or medical</w:t>
      </w:r>
      <w:r>
        <w:rPr>
          <w:spacing w:val="-3"/>
        </w:rPr>
        <w:t xml:space="preserve"> </w:t>
      </w:r>
      <w:r>
        <w:t>problems</w:t>
      </w:r>
    </w:p>
    <w:p w:rsidR="00B31BCE" w:rsidRDefault="00F97D92">
      <w:pPr>
        <w:pStyle w:val="Heading2"/>
        <w:numPr>
          <w:ilvl w:val="0"/>
          <w:numId w:val="1"/>
        </w:numPr>
        <w:tabs>
          <w:tab w:val="left" w:pos="478"/>
        </w:tabs>
        <w:spacing w:before="126"/>
        <w:ind w:hanging="172"/>
      </w:pPr>
      <w:r>
        <w:t>Emergency</w:t>
      </w:r>
      <w:r>
        <w:rPr>
          <w:spacing w:val="-5"/>
        </w:rPr>
        <w:t xml:space="preserve"> </w:t>
      </w:r>
      <w:r>
        <w:t>contraception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9"/>
        <w:ind w:hanging="172"/>
      </w:pPr>
      <w:r>
        <w:rPr>
          <w:b/>
        </w:rPr>
        <w:t xml:space="preserve">Screening </w:t>
      </w:r>
      <w:r>
        <w:t>for sexually transmitted</w:t>
      </w:r>
      <w:r>
        <w:rPr>
          <w:spacing w:val="-7"/>
        </w:rPr>
        <w:t xml:space="preserve"> </w:t>
      </w:r>
      <w:r>
        <w:t>infections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8" w:line="360" w:lineRule="auto"/>
        <w:ind w:right="974"/>
      </w:pPr>
      <w:r>
        <w:t>Assessment of the need for treatment to prevent HIV and hepatitis infection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2" w:lineRule="auto"/>
        <w:ind w:right="1254"/>
      </w:pPr>
      <w:r>
        <w:t xml:space="preserve">Assessment of </w:t>
      </w:r>
      <w:r>
        <w:rPr>
          <w:b/>
        </w:rPr>
        <w:t xml:space="preserve">emotional health </w:t>
      </w:r>
      <w:r>
        <w:t xml:space="preserve">and </w:t>
      </w:r>
      <w:r>
        <w:rPr>
          <w:b/>
        </w:rPr>
        <w:t xml:space="preserve">referrals </w:t>
      </w:r>
      <w:r>
        <w:t>for support and treatment if</w:t>
      </w:r>
      <w:r>
        <w:rPr>
          <w:spacing w:val="3"/>
        </w:rPr>
        <w:t xml:space="preserve"> </w:t>
      </w:r>
      <w:r>
        <w:t>required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line="362" w:lineRule="auto"/>
        <w:ind w:right="609"/>
      </w:pPr>
      <w:r>
        <w:t xml:space="preserve">An evaluation of other </w:t>
      </w:r>
      <w:r>
        <w:rPr>
          <w:b/>
        </w:rPr>
        <w:t xml:space="preserve">child protection </w:t>
      </w:r>
      <w:r>
        <w:t>concerns, including the risk of child sexual</w:t>
      </w:r>
      <w:r>
        <w:rPr>
          <w:spacing w:val="-1"/>
        </w:rPr>
        <w:t xml:space="preserve"> </w:t>
      </w:r>
      <w:r>
        <w:t>exploitation.</w:t>
      </w:r>
    </w:p>
    <w:p w:rsidR="00B31BCE" w:rsidRDefault="00B31BCE">
      <w:pPr>
        <w:pStyle w:val="BodyText"/>
        <w:rPr>
          <w:sz w:val="2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F97D92" w:rsidRDefault="00F97D92">
      <w:pPr>
        <w:pStyle w:val="Heading1"/>
        <w:spacing w:line="360" w:lineRule="auto"/>
        <w:ind w:right="399"/>
        <w:rPr>
          <w:rFonts w:ascii="Frutiger" w:hAnsi="Frutiger"/>
          <w:color w:val="006FC0"/>
        </w:rPr>
      </w:pPr>
    </w:p>
    <w:p w:rsidR="00B31BCE" w:rsidRDefault="00F97D92">
      <w:pPr>
        <w:pStyle w:val="Heading1"/>
        <w:spacing w:line="360" w:lineRule="auto"/>
        <w:ind w:right="399"/>
        <w:rPr>
          <w:rFonts w:ascii="Frutiger" w:hAnsi="Frutiger"/>
        </w:rPr>
      </w:pPr>
      <w:r>
        <w:rPr>
          <w:rFonts w:ascii="Frutiger" w:hAnsi="Frutiger"/>
          <w:color w:val="006FC0"/>
        </w:rPr>
        <w:t>Don’t forget…Children who have a history of less recent sexual abuse may still require medical assessment and examination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before="58" w:line="362" w:lineRule="auto"/>
        <w:ind w:right="1157"/>
      </w:pPr>
      <w:r>
        <w:t xml:space="preserve">To </w:t>
      </w:r>
      <w:r>
        <w:rPr>
          <w:b/>
        </w:rPr>
        <w:t xml:space="preserve">reassure </w:t>
      </w:r>
      <w:r>
        <w:t>the child and parents / carers that, despite what has happened to them they are</w:t>
      </w:r>
      <w:r>
        <w:rPr>
          <w:spacing w:val="-7"/>
        </w:rPr>
        <w:t xml:space="preserve"> </w:t>
      </w:r>
      <w:r>
        <w:t>well.</w:t>
      </w:r>
    </w:p>
    <w:p w:rsidR="00B31BCE" w:rsidRDefault="00B31BCE">
      <w:pPr>
        <w:pStyle w:val="BodyText"/>
        <w:rPr>
          <w:sz w:val="20"/>
        </w:rPr>
      </w:pPr>
    </w:p>
    <w:p w:rsidR="00B31BCE" w:rsidRDefault="00B31BCE">
      <w:pPr>
        <w:pStyle w:val="BodyText"/>
        <w:spacing w:before="4"/>
        <w:rPr>
          <w:sz w:val="18"/>
        </w:rPr>
      </w:pPr>
    </w:p>
    <w:p w:rsidR="00B31BCE" w:rsidRDefault="00F97D92">
      <w:pPr>
        <w:pStyle w:val="ListParagraph"/>
        <w:numPr>
          <w:ilvl w:val="0"/>
          <w:numId w:val="1"/>
        </w:numPr>
        <w:tabs>
          <w:tab w:val="left" w:pos="477"/>
        </w:tabs>
        <w:spacing w:before="94"/>
        <w:ind w:left="476"/>
      </w:pPr>
      <w:r>
        <w:t xml:space="preserve">To </w:t>
      </w:r>
      <w:r>
        <w:rPr>
          <w:b/>
        </w:rPr>
        <w:t xml:space="preserve">document </w:t>
      </w:r>
      <w:r>
        <w:t>possible persisting signs and symptoms of sexual</w:t>
      </w:r>
      <w:r>
        <w:rPr>
          <w:spacing w:val="-13"/>
        </w:rPr>
        <w:t xml:space="preserve"> </w:t>
      </w:r>
      <w:r>
        <w:t>abuse.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/>
        <w:ind w:hanging="172"/>
      </w:pPr>
      <w:r>
        <w:t xml:space="preserve">To </w:t>
      </w:r>
      <w:r>
        <w:rPr>
          <w:b/>
        </w:rPr>
        <w:t xml:space="preserve">screen </w:t>
      </w:r>
      <w:r>
        <w:t>for sexually transmitted</w:t>
      </w:r>
      <w:r>
        <w:rPr>
          <w:spacing w:val="-9"/>
        </w:rPr>
        <w:t xml:space="preserve"> </w:t>
      </w:r>
      <w:r>
        <w:t>infection.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/>
        <w:ind w:hanging="172"/>
      </w:pPr>
      <w:r>
        <w:t xml:space="preserve">To </w:t>
      </w:r>
      <w:r>
        <w:rPr>
          <w:b/>
        </w:rPr>
        <w:t xml:space="preserve">assess </w:t>
      </w:r>
      <w:r>
        <w:t>for emotional distress and refer to psychology</w:t>
      </w:r>
      <w:r>
        <w:rPr>
          <w:spacing w:val="-20"/>
        </w:rPr>
        <w:t xml:space="preserve"> </w:t>
      </w:r>
      <w:r>
        <w:t>support.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9"/>
      </w:pPr>
      <w:r>
        <w:t>To look for signs of female genital mutilation,</w:t>
      </w:r>
      <w:r>
        <w:rPr>
          <w:spacing w:val="-10"/>
        </w:rPr>
        <w:t xml:space="preserve"> </w:t>
      </w:r>
      <w:r>
        <w:rPr>
          <w:spacing w:val="-3"/>
        </w:rPr>
        <w:t>FGM.</w:t>
      </w:r>
    </w:p>
    <w:p w:rsidR="00B31BCE" w:rsidRDefault="00F97D92">
      <w:pPr>
        <w:pStyle w:val="ListParagraph"/>
        <w:numPr>
          <w:ilvl w:val="0"/>
          <w:numId w:val="1"/>
        </w:numPr>
        <w:tabs>
          <w:tab w:val="left" w:pos="478"/>
        </w:tabs>
        <w:spacing w:before="126"/>
      </w:pPr>
      <w:r>
        <w:t>To identify other child protection</w:t>
      </w:r>
      <w:r>
        <w:rPr>
          <w:spacing w:val="-6"/>
        </w:rPr>
        <w:t xml:space="preserve"> </w:t>
      </w:r>
      <w:r>
        <w:t>concerns.</w:t>
      </w:r>
    </w:p>
    <w:p w:rsidR="00B31BCE" w:rsidRDefault="00B31BCE">
      <w:pPr>
        <w:pStyle w:val="BodyText"/>
        <w:spacing w:before="1"/>
        <w:rPr>
          <w:sz w:val="32"/>
        </w:rPr>
      </w:pPr>
    </w:p>
    <w:p w:rsidR="00B31BCE" w:rsidRDefault="00F97D92">
      <w:pPr>
        <w:pStyle w:val="BodyText"/>
        <w:spacing w:line="276" w:lineRule="auto"/>
        <w:ind w:left="307" w:right="359" w:hanging="1"/>
      </w:pPr>
      <w:r>
        <w:t>We are assisted by experienced support workers with all our assessments and examinations.</w:t>
      </w:r>
    </w:p>
    <w:p w:rsidR="00B31BCE" w:rsidRDefault="00F97D92">
      <w:pPr>
        <w:pStyle w:val="Heading2"/>
        <w:spacing w:before="196" w:line="276" w:lineRule="auto"/>
        <w:ind w:left="307" w:right="396"/>
      </w:pPr>
      <w:r>
        <w:t>Children and families will be supported to access the services we can offer. Children can however say ‘no’ to examinations and we will not force children to be examined.</w:t>
      </w:r>
    </w:p>
    <w:p w:rsidR="00B31BCE" w:rsidRDefault="00F97D92">
      <w:pPr>
        <w:pStyle w:val="BodyText"/>
        <w:spacing w:before="202" w:line="276" w:lineRule="auto"/>
        <w:ind w:left="307" w:right="877"/>
        <w:jc w:val="both"/>
      </w:pPr>
      <w:r>
        <w:t>We take into account the child’s emotional and physical development when planning assessment and treatment so as not to cause pain or distress.</w:t>
      </w:r>
    </w:p>
    <w:p w:rsidR="00B31BCE" w:rsidRDefault="00B31BCE">
      <w:pPr>
        <w:spacing w:line="276" w:lineRule="auto"/>
        <w:jc w:val="both"/>
        <w:sectPr w:rsidR="00B31BCE">
          <w:headerReference w:type="default" r:id="rId10"/>
          <w:footerReference w:type="default" r:id="rId11"/>
          <w:pgSz w:w="8420" w:h="11910"/>
          <w:pgMar w:top="1180" w:right="260" w:bottom="1520" w:left="260" w:header="556" w:footer="1322" w:gutter="0"/>
          <w:pgNumType w:start="5"/>
          <w:cols w:space="720"/>
        </w:sectPr>
      </w:pPr>
    </w:p>
    <w:p w:rsidR="00B31BCE" w:rsidRDefault="00B31BCE">
      <w:pPr>
        <w:pStyle w:val="BodyText"/>
        <w:spacing w:before="9"/>
        <w:rPr>
          <w:sz w:val="23"/>
        </w:rPr>
      </w:pPr>
    </w:p>
    <w:p w:rsidR="00B31BCE" w:rsidRDefault="00F97D92">
      <w:pPr>
        <w:pStyle w:val="BodyText"/>
        <w:ind w:left="10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3877310" cy="480060"/>
                <wp:effectExtent l="9525" t="0" r="8890" b="34290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310" cy="480060"/>
                          <a:chOff x="0" y="0"/>
                          <a:chExt cx="6106" cy="756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" y="151"/>
                            <a:ext cx="5928" cy="516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" y="62"/>
                            <a:ext cx="5928" cy="8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" y="667"/>
                            <a:ext cx="5928" cy="8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44" y="62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6061" y="62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56401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CE" w:rsidRDefault="00F97D92">
                              <w:pPr>
                                <w:spacing w:before="173"/>
                                <w:ind w:left="196"/>
                                <w:rPr>
                                  <w:rFonts w:ascii="Frutiger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Frutiger"/>
                                  <w:b/>
                                  <w:color w:val="FFFFFF"/>
                                  <w:sz w:val="40"/>
                                </w:rPr>
                                <w:t>How do you refer to the SSU?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32" style="width:305.3pt;height:37.8pt;mso-position-horizontal-relative:char;mso-position-vertical-relative:line" coordsize="6106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">
                <v:rect id="Rectangle 9" o:spid="_x0000_s1033" style="position:absolute;left:88;top:151;width:592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i9sIA&#10;AADbAAAADwAAAGRycy9kb3ducmV2LnhtbERPTWvCQBC9C/6HZQRvulGwhNRVqiJ6qFi1F29jdpoE&#10;s7Mxu2rsr3cLBW/zeJ8znjamFDeqXWFZwaAfgSBOrS44U/B9WPZiEM4jaywtk4IHOZhO2q0xJtre&#10;eUe3vc9ECGGXoILc+yqR0qU5GXR9WxEH7sfWBn2AdSZ1jfcQbko5jKI3abDg0JBjRfOc0vP+ahTQ&#10;5XNmV/Fgu5Cbr5jl72g3Oh2V6naaj3cQnhr/Ev+71zrMH8LfL+E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aL2wgAAANsAAAAPAAAAAAAAAAAAAAAAAJgCAABkcnMvZG93&#10;bnJldi54bWxQSwUGAAAAAAQABAD1AAAAhwMAAAAA&#10;" fillcolor="#006fc0" stroked="f"/>
                <v:rect id="Rectangle 8" o:spid="_x0000_s1034" style="position:absolute;left:88;top:62;width:592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HbcMA&#10;AADbAAAADwAAAGRycy9kb3ducmV2LnhtbERPTWvCQBC9C/6HZYTedKPFEqKbYCtSD5aq7cXbNDtN&#10;gtnZmN1q7K93CwVv83ifM886U4szta6yrGA8ikAQ51ZXXCj4/FgNYxDOI2usLZOCKznI0n5vjom2&#10;F97Ree8LEULYJaig9L5JpHR5SQbdyDbEgfu2rUEfYFtI3eIlhJtaTqLoSRqsODSU2NBLSflx/2MU&#10;0GnzbF/j8ftSvm1jlr/T3fTroNTDoFvMQHjq/F38717rMP8R/n4J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HbcMAAADbAAAADwAAAAAAAAAAAAAAAACYAgAAZHJzL2Rv&#10;d25yZXYueG1sUEsFBgAAAAAEAAQA9QAAAIgDAAAAAA==&#10;" fillcolor="#006fc0" stroked="f"/>
                <v:rect id="Rectangle 7" o:spid="_x0000_s1035" style="position:absolute;left:88;top:667;width:592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ifGcMA&#10;AADbAAAADwAAAGRycy9kb3ducmV2LnhtbERPTWvCQBC9C/6HZYTedKPUEqKbYCtSD5aq7cXbNDtN&#10;gtnZmN1q7K93CwVv83ifM886U4szta6yrGA8ikAQ51ZXXCj4/FgNYxDOI2usLZOCKznI0n5vjom2&#10;F97Ree8LEULYJaig9L5JpHR5SQbdyDbEgfu2rUEfYFtI3eIlhJtaTqLoSRqsODSU2NBLSflx/2MU&#10;0GnzbF/j8ftSvm1jlr/T3fTroNTDoFvMQHjq/F38717rMP8R/n4J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ifGcMAAADbAAAADwAAAAAAAAAAAAAAAACYAgAAZHJzL2Rv&#10;d25yZXYueG1sUEsFBgAAAAAEAAQA9QAAAIgDAAAAAA==&#10;" fillcolor="#006fc0" stroked="f"/>
                <v:line id="Line 6" o:spid="_x0000_s1036" style="position:absolute;visibility:visible;mso-wrap-style:square" from="44,62" to="44,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A9kMAAAADbAAAADwAAAGRycy9kb3ducmV2LnhtbERPS4vCMBC+L/gfwgje1tTFFa1GkYLu&#10;Xjz4uo/N2BabSbeJtuuvN4LgbT6+58wWrSnFjWpXWFYw6EcgiFOrC84UHParzzEI55E1lpZJwT85&#10;WMw7HzOMtW14S7edz0QIYRejgtz7KpbSpTkZdH1bEQfubGuDPsA6k7rGJoSbUn5F0UgaLDg05FhR&#10;klN62V2NAj85rdcb+runP5MqGR6zJGlGhVK9brucgvDU+rf45f7VYf43PH8JB8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APZDAAAAA2wAAAA8AAAAAAAAAAAAAAAAA&#10;oQIAAGRycy9kb3ducmV2LnhtbFBLBQYAAAAABAAEAPkAAACOAwAAAAA=&#10;" strokecolor="#006fc0" strokeweight="4.44pt"/>
                <v:line id="Line 5" o:spid="_x0000_s1037" style="position:absolute;visibility:visible;mso-wrap-style:square" from="6061,62" to="6061,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IH28EAAADbAAAADwAAAGRycy9kb3ducmV2LnhtbERPTWvCQBC9F/wPywje6kYPYqOrqCCV&#10;KpREex+y0yRtdjbNbpP4711B8DaP9znLdW8q0VLjSssKJuMIBHFmdcm5gst5/zoH4TyyxsoyKbiS&#10;g/Vq8LLEWNuOE2pTn4sQwi5GBYX3dSylywoy6Ma2Jg7ct20M+gCbXOoGuxBuKjmNopk0WHJoKLCm&#10;XUHZb/pvFHy+naq/Lvn6se/ttD1uPpLI2K1So2G/WYDw1Pun+OE+6DB/Bvdfwg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kgfbwQAAANsAAAAPAAAAAAAAAAAAAAAA&#10;AKECAABkcnMvZG93bnJldi54bWxQSwUGAAAAAAQABAD5AAAAjwMAAAAA&#10;" strokecolor="#006fc0" strokeweight="1.56669mm"/>
                <v:shape id="Text Box 4" o:spid="_x0000_s1038" type="#_x0000_t202" style="position:absolute;width:6106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31BCE" w:rsidRDefault="00F97D92">
                        <w:pPr>
                          <w:spacing w:before="173"/>
                          <w:ind w:left="196"/>
                          <w:rPr>
                            <w:rFonts w:ascii="Frutiger"/>
                            <w:b/>
                            <w:sz w:val="40"/>
                          </w:rPr>
                        </w:pPr>
                        <w:r>
                          <w:rPr>
                            <w:rFonts w:ascii="Frutiger"/>
                            <w:b/>
                            <w:color w:val="FFFFFF"/>
                            <w:sz w:val="40"/>
                          </w:rPr>
                          <w:t>How do you refer to the SSU?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BCE" w:rsidRDefault="00F97D92">
      <w:pPr>
        <w:pStyle w:val="Heading1"/>
        <w:spacing w:before="70" w:line="453" w:lineRule="auto"/>
        <w:ind w:right="1665"/>
        <w:rPr>
          <w:rFonts w:ascii="Frutiger"/>
        </w:rPr>
      </w:pPr>
      <w:r>
        <w:t xml:space="preserve">Call 0114 2267803 Monday to Friday, 9am to 5pm </w:t>
      </w:r>
      <w:r>
        <w:rPr>
          <w:color w:val="006FC0"/>
        </w:rPr>
        <w:t>For all chi</w:t>
      </w:r>
      <w:r>
        <w:rPr>
          <w:rFonts w:ascii="Frutiger"/>
          <w:color w:val="006FC0"/>
        </w:rPr>
        <w:t>ld protection medical enquiries</w:t>
      </w:r>
    </w:p>
    <w:p w:rsidR="00B31BCE" w:rsidRDefault="00F97D92">
      <w:pPr>
        <w:spacing w:line="177" w:lineRule="exact"/>
        <w:ind w:left="306"/>
        <w:rPr>
          <w:sz w:val="20"/>
        </w:rPr>
      </w:pPr>
      <w:r>
        <w:rPr>
          <w:sz w:val="20"/>
        </w:rPr>
        <w:t>If an urgent examination is required after 5pm due to concerns about physical</w:t>
      </w:r>
    </w:p>
    <w:p w:rsidR="00B31BCE" w:rsidRDefault="00F97D92">
      <w:pPr>
        <w:spacing w:before="34"/>
        <w:ind w:left="306"/>
        <w:rPr>
          <w:sz w:val="20"/>
        </w:rPr>
      </w:pPr>
      <w:r>
        <w:rPr>
          <w:sz w:val="20"/>
        </w:rPr>
        <w:t>abuse.</w:t>
      </w:r>
    </w:p>
    <w:p w:rsidR="00B31BCE" w:rsidRDefault="00B31BCE">
      <w:pPr>
        <w:pStyle w:val="BodyText"/>
        <w:spacing w:before="3"/>
        <w:rPr>
          <w:sz w:val="20"/>
        </w:rPr>
      </w:pPr>
    </w:p>
    <w:p w:rsidR="00B31BCE" w:rsidRDefault="00F97D92">
      <w:pPr>
        <w:spacing w:line="484" w:lineRule="auto"/>
        <w:ind w:left="306" w:right="2670"/>
        <w:rPr>
          <w:sz w:val="20"/>
        </w:rPr>
      </w:pPr>
      <w:r>
        <w:rPr>
          <w:sz w:val="20"/>
        </w:rPr>
        <w:t>Phone Children’s Hospital Switchboard, 0114 2717000. Ask for the medical registrar on –call.</w:t>
      </w:r>
    </w:p>
    <w:p w:rsidR="00B31BCE" w:rsidRDefault="00F97D92">
      <w:pPr>
        <w:pStyle w:val="BodyText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875530" cy="350520"/>
                <wp:effectExtent l="0" t="0" r="1270" b="190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350520"/>
                        </a:xfrm>
                        <a:prstGeom prst="rect">
                          <a:avLst/>
                        </a:prstGeom>
                        <a:solidFill>
                          <a:srgbClr val="20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CE" w:rsidRDefault="007E7454">
                            <w:pPr>
                              <w:spacing w:before="107"/>
                              <w:ind w:left="196"/>
                              <w:rPr>
                                <w:rFonts w:ascii="Frutiger" w:hAnsi="Frutige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rutiger" w:hAnsi="Frutiger"/>
                                <w:b/>
                                <w:color w:val="FFFFFF"/>
                                <w:sz w:val="28"/>
                              </w:rPr>
                              <w:t>Children’s SARC referrals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9" type="#_x0000_t202" style="width:383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" fillcolor="#209fff" stroked="f">
                <v:textbox inset="0,0,0,0">
                  <w:txbxContent>
                    <w:p w:rsidR="00B31BCE" w:rsidRDefault="007E7454">
                      <w:pPr>
                        <w:spacing w:before="107"/>
                        <w:ind w:left="196"/>
                        <w:rPr>
                          <w:rFonts w:ascii="Frutiger" w:hAnsi="Frutiger"/>
                          <w:b/>
                          <w:sz w:val="28"/>
                        </w:rPr>
                      </w:pPr>
                      <w:r>
                        <w:rPr>
                          <w:rFonts w:ascii="Frutiger" w:hAnsi="Frutiger"/>
                          <w:b/>
                          <w:color w:val="FFFFFF"/>
                          <w:sz w:val="28"/>
                        </w:rPr>
                        <w:t>Children’s SARC referrals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BCE" w:rsidRDefault="00B31BCE">
      <w:pPr>
        <w:pStyle w:val="BodyText"/>
        <w:spacing w:before="3"/>
        <w:rPr>
          <w:sz w:val="13"/>
        </w:rPr>
      </w:pPr>
    </w:p>
    <w:p w:rsidR="00B31BCE" w:rsidRDefault="00F97D92">
      <w:pPr>
        <w:spacing w:before="93"/>
        <w:ind w:left="306"/>
        <w:rPr>
          <w:sz w:val="20"/>
        </w:rPr>
      </w:pPr>
      <w:r>
        <w:rPr>
          <w:sz w:val="20"/>
        </w:rPr>
        <w:t>Following a strategy discussion between the police and social care:</w:t>
      </w:r>
    </w:p>
    <w:p w:rsidR="00B31BCE" w:rsidRDefault="00B31BCE">
      <w:pPr>
        <w:pStyle w:val="BodyText"/>
        <w:spacing w:before="4"/>
        <w:rPr>
          <w:sz w:val="20"/>
        </w:rPr>
      </w:pPr>
    </w:p>
    <w:p w:rsidR="00B31BCE" w:rsidRDefault="00F97D92">
      <w:pPr>
        <w:pStyle w:val="Heading1"/>
      </w:pPr>
      <w:r>
        <w:t>Monday to Friday</w:t>
      </w:r>
    </w:p>
    <w:p w:rsidR="00B31BCE" w:rsidRDefault="00B31BCE">
      <w:pPr>
        <w:pStyle w:val="BodyText"/>
        <w:spacing w:before="1"/>
        <w:rPr>
          <w:b/>
          <w:sz w:val="21"/>
        </w:rPr>
      </w:pPr>
    </w:p>
    <w:p w:rsidR="00B31BCE" w:rsidRDefault="00F97D92">
      <w:pPr>
        <w:ind w:left="306"/>
        <w:rPr>
          <w:b/>
          <w:sz w:val="24"/>
        </w:rPr>
      </w:pPr>
      <w:r>
        <w:rPr>
          <w:b/>
          <w:sz w:val="24"/>
        </w:rPr>
        <w:t>9am to 5pm, call 0114 226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7803</w:t>
      </w:r>
    </w:p>
    <w:p w:rsidR="00B31BCE" w:rsidRDefault="00B31BCE">
      <w:pPr>
        <w:pStyle w:val="BodyText"/>
        <w:spacing w:before="10"/>
        <w:rPr>
          <w:b/>
          <w:sz w:val="20"/>
        </w:rPr>
      </w:pPr>
    </w:p>
    <w:p w:rsidR="00B31BCE" w:rsidRDefault="00F97D92">
      <w:pPr>
        <w:ind w:left="306"/>
        <w:rPr>
          <w:b/>
          <w:sz w:val="24"/>
        </w:rPr>
      </w:pPr>
      <w:r>
        <w:rPr>
          <w:b/>
          <w:sz w:val="24"/>
        </w:rPr>
        <w:t>5pm to 9pm, call 0114 271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7000</w:t>
      </w:r>
    </w:p>
    <w:p w:rsidR="00B31BCE" w:rsidRDefault="00B31BCE">
      <w:pPr>
        <w:pStyle w:val="BodyText"/>
        <w:spacing w:before="2"/>
        <w:rPr>
          <w:b/>
          <w:sz w:val="21"/>
        </w:rPr>
      </w:pPr>
    </w:p>
    <w:p w:rsidR="00B31BCE" w:rsidRDefault="00F97D92">
      <w:pPr>
        <w:ind w:left="306"/>
        <w:rPr>
          <w:sz w:val="20"/>
        </w:rPr>
      </w:pPr>
      <w:r>
        <w:rPr>
          <w:sz w:val="20"/>
        </w:rPr>
        <w:t>Ask for the Consultant on call for sexual abuse, SARC.</w:t>
      </w:r>
    </w:p>
    <w:p w:rsidR="00B31BCE" w:rsidRDefault="00B31BCE">
      <w:pPr>
        <w:pStyle w:val="BodyText"/>
        <w:spacing w:before="3"/>
        <w:rPr>
          <w:sz w:val="20"/>
        </w:rPr>
      </w:pPr>
    </w:p>
    <w:p w:rsidR="00B31BCE" w:rsidRDefault="00F97D92">
      <w:pPr>
        <w:spacing w:before="1" w:line="276" w:lineRule="auto"/>
        <w:ind w:left="306" w:right="347"/>
        <w:rPr>
          <w:sz w:val="20"/>
        </w:rPr>
      </w:pPr>
      <w:r>
        <w:rPr>
          <w:sz w:val="20"/>
        </w:rPr>
        <w:t>Referrals need to be received before 6pm in order for a child / young person to be seen that day.</w:t>
      </w:r>
    </w:p>
    <w:p w:rsidR="00B31BCE" w:rsidRDefault="00B31BCE">
      <w:pPr>
        <w:pStyle w:val="BodyText"/>
        <w:spacing w:before="3"/>
        <w:rPr>
          <w:sz w:val="17"/>
        </w:rPr>
      </w:pPr>
    </w:p>
    <w:p w:rsidR="00B31BCE" w:rsidRDefault="00F97D92">
      <w:pPr>
        <w:pStyle w:val="Heading1"/>
      </w:pPr>
      <w:r>
        <w:t>Saturday, 10am to 6pm call 0114 271 7000</w:t>
      </w:r>
    </w:p>
    <w:p w:rsidR="00B31BCE" w:rsidRDefault="00B31BCE">
      <w:pPr>
        <w:pStyle w:val="BodyText"/>
        <w:spacing w:before="1"/>
        <w:rPr>
          <w:b/>
          <w:sz w:val="21"/>
        </w:rPr>
      </w:pPr>
    </w:p>
    <w:p w:rsidR="00B31BCE" w:rsidRDefault="00F97D92">
      <w:pPr>
        <w:ind w:left="306"/>
        <w:rPr>
          <w:b/>
          <w:sz w:val="24"/>
        </w:rPr>
      </w:pPr>
      <w:r>
        <w:rPr>
          <w:b/>
          <w:sz w:val="24"/>
        </w:rPr>
        <w:t>Sunday and Bank Holidays, 11am to 4pm call 0114 271 7000</w:t>
      </w:r>
    </w:p>
    <w:p w:rsidR="00B31BCE" w:rsidRDefault="00B31BCE">
      <w:pPr>
        <w:pStyle w:val="BodyText"/>
        <w:rPr>
          <w:b/>
          <w:sz w:val="21"/>
        </w:rPr>
      </w:pPr>
    </w:p>
    <w:p w:rsidR="00B31BCE" w:rsidRDefault="00F97D92">
      <w:pPr>
        <w:ind w:left="306"/>
        <w:rPr>
          <w:sz w:val="20"/>
        </w:rPr>
      </w:pPr>
      <w:r>
        <w:rPr>
          <w:sz w:val="20"/>
        </w:rPr>
        <w:t>Ask for the Consultant on call for sexual abuse, SARC.</w:t>
      </w:r>
    </w:p>
    <w:sectPr w:rsidR="00B31BCE">
      <w:pgSz w:w="8420" w:h="11910"/>
      <w:pgMar w:top="1180" w:right="260" w:bottom="1520" w:left="260" w:header="556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AD" w:rsidRDefault="008D2DAD">
      <w:r>
        <w:separator/>
      </w:r>
    </w:p>
  </w:endnote>
  <w:endnote w:type="continuationSeparator" w:id="0">
    <w:p w:rsidR="008D2DAD" w:rsidRDefault="008D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CE" w:rsidRDefault="00F97D9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8384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6769735</wp:posOffset>
              </wp:positionV>
              <wp:extent cx="1979930" cy="340360"/>
              <wp:effectExtent l="0" t="0" r="0" b="0"/>
              <wp:wrapNone/>
              <wp:docPr id="9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79930" cy="340360"/>
                      </a:xfrm>
                      <a:custGeom>
                        <a:avLst/>
                        <a:gdLst>
                          <a:gd name="T0" fmla="+- 0 3542 425"/>
                          <a:gd name="T1" fmla="*/ T0 w 3118"/>
                          <a:gd name="T2" fmla="+- 0 10927 10661"/>
                          <a:gd name="T3" fmla="*/ 10927 h 536"/>
                          <a:gd name="T4" fmla="+- 0 1894 425"/>
                          <a:gd name="T5" fmla="*/ T4 w 3118"/>
                          <a:gd name="T6" fmla="+- 0 10927 10661"/>
                          <a:gd name="T7" fmla="*/ 10927 h 536"/>
                          <a:gd name="T8" fmla="+- 0 1894 425"/>
                          <a:gd name="T9" fmla="*/ T8 w 3118"/>
                          <a:gd name="T10" fmla="+- 0 10661 10661"/>
                          <a:gd name="T11" fmla="*/ 10661 h 536"/>
                          <a:gd name="T12" fmla="+- 0 425 425"/>
                          <a:gd name="T13" fmla="*/ T12 w 3118"/>
                          <a:gd name="T14" fmla="+- 0 10661 10661"/>
                          <a:gd name="T15" fmla="*/ 10661 h 536"/>
                          <a:gd name="T16" fmla="+- 0 425 425"/>
                          <a:gd name="T17" fmla="*/ T16 w 3118"/>
                          <a:gd name="T18" fmla="+- 0 10927 10661"/>
                          <a:gd name="T19" fmla="*/ 10927 h 536"/>
                          <a:gd name="T20" fmla="+- 0 425 425"/>
                          <a:gd name="T21" fmla="*/ T20 w 3118"/>
                          <a:gd name="T22" fmla="+- 0 10930 10661"/>
                          <a:gd name="T23" fmla="*/ 10930 h 536"/>
                          <a:gd name="T24" fmla="+- 0 425 425"/>
                          <a:gd name="T25" fmla="*/ T24 w 3118"/>
                          <a:gd name="T26" fmla="+- 0 11196 10661"/>
                          <a:gd name="T27" fmla="*/ 11196 h 536"/>
                          <a:gd name="T28" fmla="+- 0 3542 425"/>
                          <a:gd name="T29" fmla="*/ T28 w 3118"/>
                          <a:gd name="T30" fmla="+- 0 11196 10661"/>
                          <a:gd name="T31" fmla="*/ 11196 h 536"/>
                          <a:gd name="T32" fmla="+- 0 3542 425"/>
                          <a:gd name="T33" fmla="*/ T32 w 3118"/>
                          <a:gd name="T34" fmla="+- 0 10927 10661"/>
                          <a:gd name="T35" fmla="*/ 10927 h 5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118" h="536">
                            <a:moveTo>
                              <a:pt x="3117" y="266"/>
                            </a:moveTo>
                            <a:lnTo>
                              <a:pt x="1469" y="266"/>
                            </a:lnTo>
                            <a:lnTo>
                              <a:pt x="1469" y="0"/>
                            </a:lnTo>
                            <a:lnTo>
                              <a:pt x="0" y="0"/>
                            </a:lnTo>
                            <a:lnTo>
                              <a:pt x="0" y="266"/>
                            </a:lnTo>
                            <a:lnTo>
                              <a:pt x="0" y="269"/>
                            </a:lnTo>
                            <a:lnTo>
                              <a:pt x="0" y="535"/>
                            </a:lnTo>
                            <a:lnTo>
                              <a:pt x="3117" y="535"/>
                            </a:lnTo>
                            <a:lnTo>
                              <a:pt x="3117" y="266"/>
                            </a:lnTo>
                          </a:path>
                        </a:pathLst>
                      </a:custGeom>
                      <a:solidFill>
                        <a:srgbClr val="209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4" o:spid="_x0000_s1026" style="position:absolute;z-index:-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7.1pt,546.35pt,94.7pt,546.35pt,94.7pt,533.05pt,21.25pt,533.05pt,21.25pt,546.35pt,21.25pt,546.5pt,21.25pt,559.8pt,177.1pt,559.8pt,177.1pt,546.35pt" coordsize="311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" fillcolor="#209fff" stroked="f">
              <v:path arrowok="t" o:connecttype="custom" o:connectlocs="1979295,6938645;932815,6938645;932815,6769735;0,6769735;0,6938645;0,6940550;0,7109460;1979295,7109460;1979295,6938645" o:connectangles="0,0,0,0,0,0,0,0,0"/>
              <w10:wrap anchorx="page" anchory="page"/>
            </v:poly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9408" behindDoc="1" locked="0" layoutInCell="1" allowOverlap="1">
              <wp:simplePos x="0" y="0"/>
              <wp:positionH relativeFrom="page">
                <wp:posOffset>4861560</wp:posOffset>
              </wp:positionH>
              <wp:positionV relativeFrom="page">
                <wp:posOffset>6513830</wp:posOffset>
              </wp:positionV>
              <wp:extent cx="161290" cy="177800"/>
              <wp:effectExtent l="0" t="0" r="0" b="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CE" w:rsidRDefault="00F97D92">
                          <w:pPr>
                            <w:spacing w:before="123" w:line="157" w:lineRule="exact"/>
                            <w:ind w:left="60"/>
                            <w:rPr>
                              <w:rFonts w:ascii="Frutiger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utiger"/>
                              <w:b/>
                              <w:color w:val="006FC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33F3">
                            <w:rPr>
                              <w:rFonts w:ascii="Frutiger"/>
                              <w:b/>
                              <w:noProof/>
                              <w:color w:val="006FC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82.8pt;margin-top:512.9pt;width:12.7pt;height:14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Rb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" filled="f" stroked="f">
              <v:textbox inset="0,0,0,0">
                <w:txbxContent>
                  <w:p w:rsidR="00B31BCE" w:rsidRDefault="00F97D92">
                    <w:pPr>
                      <w:spacing w:before="123" w:line="157" w:lineRule="exact"/>
                      <w:ind w:left="60"/>
                      <w:rPr>
                        <w:rFonts w:ascii="Frutiger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Frutiger"/>
                        <w:b/>
                        <w:color w:val="006FC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33F3">
                      <w:rPr>
                        <w:rFonts w:ascii="Frutiger"/>
                        <w:b/>
                        <w:noProof/>
                        <w:color w:val="006FC0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0432" behindDoc="1" locked="0" layoutInCell="1" allowOverlap="1">
              <wp:simplePos x="0" y="0"/>
              <wp:positionH relativeFrom="page">
                <wp:posOffset>257175</wp:posOffset>
              </wp:positionH>
              <wp:positionV relativeFrom="page">
                <wp:posOffset>6697980</wp:posOffset>
              </wp:positionV>
              <wp:extent cx="2005965" cy="33528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CE" w:rsidRDefault="00F97D92">
                          <w:pPr>
                            <w:spacing w:before="115"/>
                            <w:ind w:left="20"/>
                            <w:rPr>
                              <w:rFonts w:ascii="Frutiger"/>
                              <w:b/>
                            </w:rPr>
                          </w:pPr>
                          <w:r>
                            <w:rPr>
                              <w:rFonts w:ascii="Frutiger"/>
                              <w:b/>
                              <w:color w:val="FFFFFF"/>
                            </w:rPr>
                            <w:t>0114 226 7803</w:t>
                          </w:r>
                        </w:p>
                        <w:p w:rsidR="00B31BCE" w:rsidRDefault="00F97D92">
                          <w:pPr>
                            <w:spacing w:before="6" w:line="145" w:lineRule="exact"/>
                            <w:ind w:left="20"/>
                            <w:rPr>
                              <w:rFonts w:ascii="Frutiger"/>
                              <w:b/>
                            </w:rPr>
                          </w:pPr>
                          <w:r>
                            <w:rPr>
                              <w:rFonts w:ascii="Frutiger"/>
                              <w:b/>
                              <w:color w:val="FFFFFF"/>
                            </w:rPr>
                            <w:t>sheffieldchildrens.nhs.uk/CAU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20.25pt;margin-top:527.4pt;width:157.95pt;height:26.4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bqsgIAALE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eIkRJx1Q9EBHjW7FiPzAtGfoVQpe9z346RH2gWZbqurvRPldIS7WDeE7eiOlGBpKKkjPNzfdZ1cn&#10;HGVAtsMnUUEcstfCAo217EzvoBsI0IGmxxM1JpcSNoHrKFlEGJVwdnkZBb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" filled="f" stroked="f">
              <v:textbox inset="0,0,0,0">
                <w:txbxContent>
                  <w:p w:rsidR="00B31BCE" w:rsidRDefault="00F97D92">
                    <w:pPr>
                      <w:spacing w:before="115"/>
                      <w:ind w:left="20"/>
                      <w:rPr>
                        <w:rFonts w:ascii="Frutiger"/>
                        <w:b/>
                      </w:rPr>
                    </w:pPr>
                    <w:r>
                      <w:rPr>
                        <w:rFonts w:ascii="Frutiger"/>
                        <w:b/>
                        <w:color w:val="FFFFFF"/>
                      </w:rPr>
                      <w:t>0114 226 7803</w:t>
                    </w:r>
                  </w:p>
                  <w:p w:rsidR="00B31BCE" w:rsidRDefault="00F97D92">
                    <w:pPr>
                      <w:spacing w:before="6" w:line="145" w:lineRule="exact"/>
                      <w:ind w:left="20"/>
                      <w:rPr>
                        <w:rFonts w:ascii="Frutiger"/>
                        <w:b/>
                      </w:rPr>
                    </w:pPr>
                    <w:r>
                      <w:rPr>
                        <w:rFonts w:ascii="Frutiger"/>
                        <w:b/>
                        <w:color w:val="FFFFFF"/>
                      </w:rPr>
                      <w:t>sheffieldchildrens.nhs.uk/CAU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CE" w:rsidRDefault="00F97D9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6769735</wp:posOffset>
              </wp:positionV>
              <wp:extent cx="1979930" cy="34036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79930" cy="340360"/>
                      </a:xfrm>
                      <a:custGeom>
                        <a:avLst/>
                        <a:gdLst>
                          <a:gd name="T0" fmla="+- 0 3542 425"/>
                          <a:gd name="T1" fmla="*/ T0 w 3118"/>
                          <a:gd name="T2" fmla="+- 0 10927 10661"/>
                          <a:gd name="T3" fmla="*/ 10927 h 536"/>
                          <a:gd name="T4" fmla="+- 0 1894 425"/>
                          <a:gd name="T5" fmla="*/ T4 w 3118"/>
                          <a:gd name="T6" fmla="+- 0 10927 10661"/>
                          <a:gd name="T7" fmla="*/ 10927 h 536"/>
                          <a:gd name="T8" fmla="+- 0 1894 425"/>
                          <a:gd name="T9" fmla="*/ T8 w 3118"/>
                          <a:gd name="T10" fmla="+- 0 10661 10661"/>
                          <a:gd name="T11" fmla="*/ 10661 h 536"/>
                          <a:gd name="T12" fmla="+- 0 425 425"/>
                          <a:gd name="T13" fmla="*/ T12 w 3118"/>
                          <a:gd name="T14" fmla="+- 0 10661 10661"/>
                          <a:gd name="T15" fmla="*/ 10661 h 536"/>
                          <a:gd name="T16" fmla="+- 0 425 425"/>
                          <a:gd name="T17" fmla="*/ T16 w 3118"/>
                          <a:gd name="T18" fmla="+- 0 10927 10661"/>
                          <a:gd name="T19" fmla="*/ 10927 h 536"/>
                          <a:gd name="T20" fmla="+- 0 425 425"/>
                          <a:gd name="T21" fmla="*/ T20 w 3118"/>
                          <a:gd name="T22" fmla="+- 0 10930 10661"/>
                          <a:gd name="T23" fmla="*/ 10930 h 536"/>
                          <a:gd name="T24" fmla="+- 0 425 425"/>
                          <a:gd name="T25" fmla="*/ T24 w 3118"/>
                          <a:gd name="T26" fmla="+- 0 11196 10661"/>
                          <a:gd name="T27" fmla="*/ 11196 h 536"/>
                          <a:gd name="T28" fmla="+- 0 3542 425"/>
                          <a:gd name="T29" fmla="*/ T28 w 3118"/>
                          <a:gd name="T30" fmla="+- 0 11196 10661"/>
                          <a:gd name="T31" fmla="*/ 11196 h 536"/>
                          <a:gd name="T32" fmla="+- 0 3542 425"/>
                          <a:gd name="T33" fmla="*/ T32 w 3118"/>
                          <a:gd name="T34" fmla="+- 0 10927 10661"/>
                          <a:gd name="T35" fmla="*/ 10927 h 5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118" h="536">
                            <a:moveTo>
                              <a:pt x="3117" y="266"/>
                            </a:moveTo>
                            <a:lnTo>
                              <a:pt x="1469" y="266"/>
                            </a:lnTo>
                            <a:lnTo>
                              <a:pt x="1469" y="0"/>
                            </a:lnTo>
                            <a:lnTo>
                              <a:pt x="0" y="0"/>
                            </a:lnTo>
                            <a:lnTo>
                              <a:pt x="0" y="266"/>
                            </a:lnTo>
                            <a:lnTo>
                              <a:pt x="0" y="269"/>
                            </a:lnTo>
                            <a:lnTo>
                              <a:pt x="0" y="535"/>
                            </a:lnTo>
                            <a:lnTo>
                              <a:pt x="3117" y="535"/>
                            </a:lnTo>
                            <a:lnTo>
                              <a:pt x="3117" y="266"/>
                            </a:lnTo>
                          </a:path>
                        </a:pathLst>
                      </a:custGeom>
                      <a:solidFill>
                        <a:srgbClr val="209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3" o:spid="_x0000_s1026" style="position:absolute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7.1pt,546.35pt,94.7pt,546.35pt,94.7pt,533.05pt,21.25pt,533.05pt,21.25pt,546.35pt,21.25pt,546.5pt,21.25pt,559.8pt,177.1pt,559.8pt,177.1pt,546.35pt" coordsize="311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" fillcolor="#209fff" stroked="f">
              <v:path arrowok="t" o:connecttype="custom" o:connectlocs="1979295,6938645;932815,6938645;932815,6769735;0,6769735;0,6938645;0,6940550;0,7109460;1979295,7109460;1979295,6938645" o:connectangles="0,0,0,0,0,0,0,0,0"/>
              <w10:wrap anchorx="page" anchory="page"/>
            </v:poly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8624" behindDoc="1" locked="0" layoutInCell="1" allowOverlap="1">
              <wp:simplePos x="0" y="0"/>
              <wp:positionH relativeFrom="page">
                <wp:posOffset>4861560</wp:posOffset>
              </wp:positionH>
              <wp:positionV relativeFrom="page">
                <wp:posOffset>6513830</wp:posOffset>
              </wp:positionV>
              <wp:extent cx="161290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CE" w:rsidRDefault="00F97D92">
                          <w:pPr>
                            <w:spacing w:before="123" w:line="157" w:lineRule="exact"/>
                            <w:ind w:left="60"/>
                            <w:rPr>
                              <w:rFonts w:ascii="Frutiger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utiger"/>
                              <w:b/>
                              <w:color w:val="006FC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7B16">
                            <w:rPr>
                              <w:rFonts w:ascii="Frutiger"/>
                              <w:b/>
                              <w:noProof/>
                              <w:color w:val="006FC0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82.8pt;margin-top:512.9pt;width:12.7pt;height:14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" filled="f" stroked="f">
              <v:textbox inset="0,0,0,0">
                <w:txbxContent>
                  <w:p w:rsidR="00B31BCE" w:rsidRDefault="00F97D92">
                    <w:pPr>
                      <w:spacing w:before="123" w:line="157" w:lineRule="exact"/>
                      <w:ind w:left="60"/>
                      <w:rPr>
                        <w:rFonts w:ascii="Frutiger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Frutiger"/>
                        <w:b/>
                        <w:color w:val="006FC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7B16">
                      <w:rPr>
                        <w:rFonts w:ascii="Frutiger"/>
                        <w:b/>
                        <w:noProof/>
                        <w:color w:val="006FC0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9648" behindDoc="1" locked="0" layoutInCell="1" allowOverlap="1">
              <wp:simplePos x="0" y="0"/>
              <wp:positionH relativeFrom="page">
                <wp:posOffset>257175</wp:posOffset>
              </wp:positionH>
              <wp:positionV relativeFrom="page">
                <wp:posOffset>6697980</wp:posOffset>
              </wp:positionV>
              <wp:extent cx="2005965" cy="335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CE" w:rsidRDefault="00F97D92">
                          <w:pPr>
                            <w:spacing w:before="115"/>
                            <w:ind w:left="20"/>
                            <w:rPr>
                              <w:rFonts w:ascii="Frutiger"/>
                              <w:b/>
                            </w:rPr>
                          </w:pPr>
                          <w:r>
                            <w:rPr>
                              <w:rFonts w:ascii="Frutiger"/>
                              <w:b/>
                              <w:color w:val="FFFFFF"/>
                            </w:rPr>
                            <w:t>0114 226 7803</w:t>
                          </w:r>
                        </w:p>
                        <w:p w:rsidR="00B31BCE" w:rsidRDefault="00F97D92">
                          <w:pPr>
                            <w:spacing w:before="6" w:line="145" w:lineRule="exact"/>
                            <w:ind w:left="20"/>
                            <w:rPr>
                              <w:rFonts w:ascii="Frutiger"/>
                              <w:b/>
                            </w:rPr>
                          </w:pPr>
                          <w:r>
                            <w:rPr>
                              <w:rFonts w:ascii="Frutiger"/>
                              <w:b/>
                              <w:color w:val="FFFFFF"/>
                            </w:rPr>
                            <w:t>sheffieldchildrens.nhs.uk/CAU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20.25pt;margin-top:527.4pt;width:157.95pt;height:26.4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" filled="f" stroked="f">
              <v:textbox inset="0,0,0,0">
                <w:txbxContent>
                  <w:p w:rsidR="00B31BCE" w:rsidRDefault="00F97D92">
                    <w:pPr>
                      <w:spacing w:before="115"/>
                      <w:ind w:left="20"/>
                      <w:rPr>
                        <w:rFonts w:ascii="Frutiger"/>
                        <w:b/>
                      </w:rPr>
                    </w:pPr>
                    <w:r>
                      <w:rPr>
                        <w:rFonts w:ascii="Frutiger"/>
                        <w:b/>
                        <w:color w:val="FFFFFF"/>
                      </w:rPr>
                      <w:t>0114 226 7803</w:t>
                    </w:r>
                  </w:p>
                  <w:p w:rsidR="00B31BCE" w:rsidRDefault="00F97D92">
                    <w:pPr>
                      <w:spacing w:before="6" w:line="145" w:lineRule="exact"/>
                      <w:ind w:left="20"/>
                      <w:rPr>
                        <w:rFonts w:ascii="Frutiger"/>
                        <w:b/>
                      </w:rPr>
                    </w:pPr>
                    <w:r>
                      <w:rPr>
                        <w:rFonts w:ascii="Frutiger"/>
                        <w:b/>
                        <w:color w:val="FFFFFF"/>
                      </w:rPr>
                      <w:t>sheffieldchildrens.nhs.uk/CAU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AD" w:rsidRDefault="008D2DAD">
      <w:r>
        <w:separator/>
      </w:r>
    </w:p>
  </w:footnote>
  <w:footnote w:type="continuationSeparator" w:id="0">
    <w:p w:rsidR="008D2DAD" w:rsidRDefault="008D2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CE" w:rsidRDefault="00F97D9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07360" behindDoc="1" locked="0" layoutInCell="1" allowOverlap="1">
          <wp:simplePos x="0" y="0"/>
          <wp:positionH relativeFrom="page">
            <wp:posOffset>2826384</wp:posOffset>
          </wp:positionH>
          <wp:positionV relativeFrom="page">
            <wp:posOffset>353059</wp:posOffset>
          </wp:positionV>
          <wp:extent cx="2148204" cy="3543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8204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CE" w:rsidRDefault="00F97D9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16576" behindDoc="1" locked="0" layoutInCell="1" allowOverlap="1">
          <wp:simplePos x="0" y="0"/>
          <wp:positionH relativeFrom="page">
            <wp:posOffset>2826384</wp:posOffset>
          </wp:positionH>
          <wp:positionV relativeFrom="page">
            <wp:posOffset>353059</wp:posOffset>
          </wp:positionV>
          <wp:extent cx="2148204" cy="3543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8204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637E"/>
    <w:multiLevelType w:val="hybridMultilevel"/>
    <w:tmpl w:val="5C66181C"/>
    <w:lvl w:ilvl="0" w:tplc="6958F204">
      <w:numFmt w:val="bullet"/>
      <w:lvlText w:val=""/>
      <w:lvlJc w:val="left"/>
      <w:pPr>
        <w:ind w:left="477" w:hanging="171"/>
      </w:pPr>
      <w:rPr>
        <w:rFonts w:ascii="Wingdings" w:eastAsia="Wingdings" w:hAnsi="Wingdings" w:cs="Wingdings" w:hint="default"/>
        <w:color w:val="209FFF"/>
        <w:w w:val="100"/>
        <w:sz w:val="22"/>
        <w:szCs w:val="22"/>
        <w:lang w:val="en-GB" w:eastAsia="en-GB" w:bidi="en-GB"/>
      </w:rPr>
    </w:lvl>
    <w:lvl w:ilvl="1" w:tplc="27DC67B0">
      <w:numFmt w:val="bullet"/>
      <w:lvlText w:val="•"/>
      <w:lvlJc w:val="left"/>
      <w:pPr>
        <w:ind w:left="1221" w:hanging="171"/>
      </w:pPr>
      <w:rPr>
        <w:rFonts w:hint="default"/>
        <w:lang w:val="en-GB" w:eastAsia="en-GB" w:bidi="en-GB"/>
      </w:rPr>
    </w:lvl>
    <w:lvl w:ilvl="2" w:tplc="53F0A534">
      <w:numFmt w:val="bullet"/>
      <w:lvlText w:val="•"/>
      <w:lvlJc w:val="left"/>
      <w:pPr>
        <w:ind w:left="1963" w:hanging="171"/>
      </w:pPr>
      <w:rPr>
        <w:rFonts w:hint="default"/>
        <w:lang w:val="en-GB" w:eastAsia="en-GB" w:bidi="en-GB"/>
      </w:rPr>
    </w:lvl>
    <w:lvl w:ilvl="3" w:tplc="359AC164">
      <w:numFmt w:val="bullet"/>
      <w:lvlText w:val="•"/>
      <w:lvlJc w:val="left"/>
      <w:pPr>
        <w:ind w:left="2705" w:hanging="171"/>
      </w:pPr>
      <w:rPr>
        <w:rFonts w:hint="default"/>
        <w:lang w:val="en-GB" w:eastAsia="en-GB" w:bidi="en-GB"/>
      </w:rPr>
    </w:lvl>
    <w:lvl w:ilvl="4" w:tplc="9C4814A2">
      <w:numFmt w:val="bullet"/>
      <w:lvlText w:val="•"/>
      <w:lvlJc w:val="left"/>
      <w:pPr>
        <w:ind w:left="3447" w:hanging="171"/>
      </w:pPr>
      <w:rPr>
        <w:rFonts w:hint="default"/>
        <w:lang w:val="en-GB" w:eastAsia="en-GB" w:bidi="en-GB"/>
      </w:rPr>
    </w:lvl>
    <w:lvl w:ilvl="5" w:tplc="FC526A3E">
      <w:numFmt w:val="bullet"/>
      <w:lvlText w:val="•"/>
      <w:lvlJc w:val="left"/>
      <w:pPr>
        <w:ind w:left="4189" w:hanging="171"/>
      </w:pPr>
      <w:rPr>
        <w:rFonts w:hint="default"/>
        <w:lang w:val="en-GB" w:eastAsia="en-GB" w:bidi="en-GB"/>
      </w:rPr>
    </w:lvl>
    <w:lvl w:ilvl="6" w:tplc="2B0CE34E">
      <w:numFmt w:val="bullet"/>
      <w:lvlText w:val="•"/>
      <w:lvlJc w:val="left"/>
      <w:pPr>
        <w:ind w:left="4931" w:hanging="171"/>
      </w:pPr>
      <w:rPr>
        <w:rFonts w:hint="default"/>
        <w:lang w:val="en-GB" w:eastAsia="en-GB" w:bidi="en-GB"/>
      </w:rPr>
    </w:lvl>
    <w:lvl w:ilvl="7" w:tplc="C39AA760">
      <w:numFmt w:val="bullet"/>
      <w:lvlText w:val="•"/>
      <w:lvlJc w:val="left"/>
      <w:pPr>
        <w:ind w:left="5673" w:hanging="171"/>
      </w:pPr>
      <w:rPr>
        <w:rFonts w:hint="default"/>
        <w:lang w:val="en-GB" w:eastAsia="en-GB" w:bidi="en-GB"/>
      </w:rPr>
    </w:lvl>
    <w:lvl w:ilvl="8" w:tplc="90BCF556">
      <w:numFmt w:val="bullet"/>
      <w:lvlText w:val="•"/>
      <w:lvlJc w:val="left"/>
      <w:pPr>
        <w:ind w:left="6415" w:hanging="17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CE"/>
    <w:rsid w:val="006B7B16"/>
    <w:rsid w:val="007533F3"/>
    <w:rsid w:val="007E7454"/>
    <w:rsid w:val="008D2DAD"/>
    <w:rsid w:val="00B31BCE"/>
    <w:rsid w:val="00F97D9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7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7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mstgcc</dc:creator>
  <cp:lastModifiedBy>Jenna Muse</cp:lastModifiedBy>
  <cp:revision>2</cp:revision>
  <cp:lastPrinted>2020-10-08T11:44:00Z</cp:lastPrinted>
  <dcterms:created xsi:type="dcterms:W3CDTF">2021-10-13T15:09:00Z</dcterms:created>
  <dcterms:modified xsi:type="dcterms:W3CDTF">2021-10-13T15:09:00Z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</Properties>
</file>